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5036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00000"/>
          <w:sz w:val="36"/>
          <w:szCs w:val="36"/>
          <w:u w:val="single"/>
        </w:rPr>
        <w:t>Secretary’s Group Conscience Minutes Template</w:t>
      </w:r>
    </w:p>
    <w:p w14:paraId="6644D52C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14:paraId="79B2E39B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Note</w:t>
      </w:r>
      <w:r>
        <w:rPr>
          <w:rFonts w:ascii="Helvetica" w:hAnsi="Helvetica" w:cs="Helvetica"/>
          <w:color w:val="000000"/>
          <w:sz w:val="22"/>
          <w:szCs w:val="22"/>
        </w:rPr>
        <w:t xml:space="preserve">: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It</w:t>
      </w:r>
      <w:r w:rsidR="001C0124" w:rsidRPr="001C0124">
        <w:rPr>
          <w:rFonts w:ascii="Yu Mincho" w:eastAsia="Yu Mincho" w:hAnsi="Yu Mincho" w:cs="Arial Unicode MS" w:hint="eastAsia"/>
          <w:color w:val="000000"/>
          <w:sz w:val="22"/>
          <w:szCs w:val="22"/>
          <w:lang w:eastAsia="ja-JP"/>
        </w:rPr>
        <w:t>‘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s not necessary or desirable to record who is present, who facilitated, who made or seconded motions or how anyone voted.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It</w:t>
      </w:r>
      <w:r w:rsidR="001C0124" w:rsidRPr="001C0124">
        <w:rPr>
          <w:rFonts w:ascii="Yu Mincho" w:eastAsia="Yu Mincho" w:hAnsi="Yu Mincho" w:cs="Arial Unicode MS" w:hint="eastAsia"/>
          <w:color w:val="000000"/>
          <w:sz w:val="22"/>
          <w:szCs w:val="22"/>
          <w:lang w:eastAsia="ja-JP"/>
        </w:rPr>
        <w:t>‘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s only required to record the motions that passed/failed and who is filling service positions.</w:t>
      </w:r>
    </w:p>
    <w:p w14:paraId="5ED2B45B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14:paraId="545DFB6C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14:paraId="34833B72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Day/time/format (korea japan time):</w:t>
      </w:r>
      <w:r w:rsidR="00596A82"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 xml:space="preserve"> 10</w:t>
      </w:r>
      <w:r w:rsidR="005504B1"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:30</w:t>
      </w:r>
    </w:p>
    <w:p w14:paraId="298C5CC2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 </w:t>
      </w:r>
    </w:p>
    <w:p w14:paraId="08CF37E0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 </w:t>
      </w:r>
    </w:p>
    <w:p w14:paraId="109F4519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Date</w:t>
      </w:r>
      <w:r>
        <w:rPr>
          <w:rFonts w:ascii="Helvetica" w:hAnsi="Helvetica" w:cs="Helvetica"/>
          <w:b/>
          <w:bCs/>
          <w:color w:val="000000"/>
          <w:sz w:val="30"/>
          <w:szCs w:val="30"/>
        </w:rPr>
        <w:t>:</w:t>
      </w:r>
      <w:r w:rsidR="006B06B5">
        <w:rPr>
          <w:rFonts w:ascii="Helvetica" w:hAnsi="Helvetica" w:cs="Helvetica"/>
          <w:b/>
          <w:bCs/>
          <w:color w:val="000000"/>
          <w:sz w:val="30"/>
          <w:szCs w:val="30"/>
        </w:rPr>
        <w:t>Thursday</w:t>
      </w:r>
      <w:proofErr w:type="gramEnd"/>
      <w:r>
        <w:rPr>
          <w:rFonts w:ascii="Helvetica" w:hAnsi="Helvetica" w:cs="Helvetica"/>
          <w:b/>
          <w:bCs/>
          <w:color w:val="000000"/>
          <w:sz w:val="30"/>
          <w:szCs w:val="30"/>
        </w:rPr>
        <w:t xml:space="preserve"> </w:t>
      </w:r>
      <w:r w:rsidR="001C0124">
        <w:rPr>
          <w:rFonts w:ascii="Helvetica" w:hAnsi="Helvetica" w:cs="Helvetica"/>
          <w:b/>
          <w:bCs/>
          <w:color w:val="000000"/>
          <w:sz w:val="30"/>
          <w:szCs w:val="30"/>
        </w:rPr>
        <w:t>31</w:t>
      </w:r>
      <w:r>
        <w:rPr>
          <w:rFonts w:ascii="Helvetica" w:hAnsi="Helvetica" w:cs="Helvetica"/>
          <w:b/>
          <w:bCs/>
          <w:color w:val="000000"/>
          <w:sz w:val="30"/>
          <w:szCs w:val="30"/>
        </w:rPr>
        <w:t>/</w:t>
      </w:r>
      <w:r w:rsidR="005C0EF8">
        <w:rPr>
          <w:rFonts w:ascii="Helvetica" w:hAnsi="Helvetica" w:cs="Helvetica"/>
          <w:b/>
          <w:bCs/>
          <w:color w:val="000000"/>
          <w:sz w:val="30"/>
          <w:szCs w:val="30"/>
        </w:rPr>
        <w:t>1</w:t>
      </w:r>
      <w:r>
        <w:rPr>
          <w:rFonts w:ascii="Helvetica" w:hAnsi="Helvetica" w:cs="Helvetica"/>
          <w:b/>
          <w:bCs/>
          <w:color w:val="000000"/>
          <w:sz w:val="30"/>
          <w:szCs w:val="30"/>
        </w:rPr>
        <w:t>/201</w:t>
      </w:r>
      <w:r w:rsidR="001C0124">
        <w:rPr>
          <w:rFonts w:ascii="Helvetica" w:hAnsi="Helvetica" w:cs="Helvetica"/>
          <w:b/>
          <w:bCs/>
          <w:color w:val="000000"/>
          <w:sz w:val="30"/>
          <w:szCs w:val="30"/>
        </w:rPr>
        <w:t>9</w:t>
      </w:r>
    </w:p>
    <w:p w14:paraId="492A96D0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</w:p>
    <w:p w14:paraId="01E89563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</w:p>
    <w:p w14:paraId="52B7B90D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Trusted Servants in Service Positions</w:t>
      </w:r>
      <w:r>
        <w:rPr>
          <w:rFonts w:ascii="Helvetica" w:hAnsi="Helvetica" w:cs="Helvetica"/>
          <w:color w:val="000000"/>
          <w:sz w:val="30"/>
          <w:szCs w:val="30"/>
        </w:rPr>
        <w:t> (resulting from this group conscience meeting).  These positions are for the month following this GC meeting. </w:t>
      </w:r>
    </w:p>
    <w:p w14:paraId="6D430981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</w:p>
    <w:p w14:paraId="3FD08C47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Tech Host</w:t>
      </w:r>
      <w:r>
        <w:rPr>
          <w:rFonts w:ascii="Helvetica" w:hAnsi="Helvetica" w:cs="Helvetica"/>
          <w:color w:val="000000"/>
          <w:sz w:val="30"/>
          <w:szCs w:val="30"/>
        </w:rPr>
        <w:t>:</w:t>
      </w:r>
      <w:r w:rsidR="00D20A67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1C0124">
        <w:rPr>
          <w:rFonts w:ascii="Helvetica" w:hAnsi="Helvetica" w:cs="Helvetica"/>
          <w:color w:val="000000"/>
          <w:sz w:val="30"/>
          <w:szCs w:val="30"/>
        </w:rPr>
        <w:t>Sam</w:t>
      </w:r>
      <w:r w:rsidR="005C0EF8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1C0124">
        <w:rPr>
          <w:rFonts w:ascii="Helvetica" w:hAnsi="Helvetica" w:cs="Helvetica"/>
          <w:color w:val="000000"/>
          <w:sz w:val="30"/>
          <w:szCs w:val="30"/>
        </w:rPr>
        <w:t xml:space="preserve">      </w:t>
      </w:r>
      <w:r w:rsidR="005C0EF8">
        <w:rPr>
          <w:rFonts w:ascii="Helvetica" w:hAnsi="Helvetica" w:cs="Helvetica"/>
          <w:color w:val="000000"/>
          <w:sz w:val="30"/>
          <w:szCs w:val="30"/>
        </w:rPr>
        <w:t>AA2</w:t>
      </w:r>
      <w:r w:rsidR="001C0124">
        <w:rPr>
          <w:rFonts w:ascii="Helvetica" w:hAnsi="Helvetica" w:cs="Helvetica"/>
          <w:color w:val="000000"/>
          <w:sz w:val="30"/>
          <w:szCs w:val="30"/>
        </w:rPr>
        <w:t xml:space="preserve"> Tech Host--Dave</w:t>
      </w:r>
    </w:p>
    <w:p w14:paraId="3EA267B8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</w:p>
    <w:p w14:paraId="7771D535" w14:textId="77777777" w:rsidR="009A6193" w:rsidRDefault="009A6193" w:rsidP="00EC27BD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Chairperson</w:t>
      </w:r>
      <w:r>
        <w:rPr>
          <w:rFonts w:ascii="Helvetica" w:hAnsi="Helvetica" w:cs="Helvetica"/>
          <w:color w:val="000000"/>
          <w:sz w:val="30"/>
          <w:szCs w:val="30"/>
        </w:rPr>
        <w:t>:</w:t>
      </w:r>
      <w:r w:rsidR="00D20A67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1C0124">
        <w:rPr>
          <w:rFonts w:ascii="Helvetica" w:hAnsi="Helvetica" w:cs="Helvetica"/>
          <w:color w:val="000000"/>
          <w:sz w:val="30"/>
          <w:szCs w:val="30"/>
        </w:rPr>
        <w:t>Alethea</w:t>
      </w:r>
      <w:r w:rsidR="005C0EF8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1C0124">
        <w:rPr>
          <w:rFonts w:ascii="Helvetica" w:hAnsi="Helvetica" w:cs="Helvetica"/>
          <w:color w:val="000000"/>
          <w:sz w:val="30"/>
          <w:szCs w:val="30"/>
        </w:rPr>
        <w:t xml:space="preserve">      </w:t>
      </w:r>
      <w:r w:rsidR="005C0EF8">
        <w:rPr>
          <w:rFonts w:ascii="Helvetica" w:hAnsi="Helvetica" w:cs="Helvetica"/>
          <w:color w:val="000000"/>
          <w:sz w:val="30"/>
          <w:szCs w:val="30"/>
        </w:rPr>
        <w:t xml:space="preserve"> AA2 </w:t>
      </w:r>
      <w:r w:rsidR="001C0124">
        <w:rPr>
          <w:rFonts w:ascii="Helvetica" w:hAnsi="Helvetica" w:cs="Helvetica"/>
          <w:color w:val="000000"/>
          <w:sz w:val="30"/>
          <w:szCs w:val="30"/>
        </w:rPr>
        <w:t>Chair--Brian</w:t>
      </w:r>
    </w:p>
    <w:p w14:paraId="650D4A83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</w:p>
    <w:p w14:paraId="49F071F5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Secretary</w:t>
      </w:r>
      <w:r>
        <w:rPr>
          <w:rFonts w:ascii="Helvetica" w:hAnsi="Helvetica" w:cs="Helvetica"/>
          <w:color w:val="000000"/>
          <w:sz w:val="30"/>
          <w:szCs w:val="30"/>
        </w:rPr>
        <w:t>:</w:t>
      </w:r>
      <w:r w:rsidR="00B325E6">
        <w:rPr>
          <w:rFonts w:ascii="Helvetica" w:hAnsi="Helvetica" w:cs="Helvetica"/>
          <w:color w:val="000000"/>
          <w:sz w:val="30"/>
          <w:szCs w:val="30"/>
        </w:rPr>
        <w:t xml:space="preserve"> Brian</w:t>
      </w:r>
    </w:p>
    <w:p w14:paraId="2850B333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</w:p>
    <w:p w14:paraId="3AF77449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G</w:t>
      </w:r>
      <w:r>
        <w:rPr>
          <w:rFonts w:ascii="Helvetica" w:hAnsi="Helvetica" w:cs="Helvetica"/>
          <w:color w:val="000000"/>
          <w:sz w:val="30"/>
          <w:szCs w:val="30"/>
        </w:rPr>
        <w:t>roup </w:t>
      </w: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S</w:t>
      </w:r>
      <w:r>
        <w:rPr>
          <w:rFonts w:ascii="Helvetica" w:hAnsi="Helvetica" w:cs="Helvetica"/>
          <w:color w:val="000000"/>
          <w:sz w:val="30"/>
          <w:szCs w:val="30"/>
        </w:rPr>
        <w:t>ervice </w:t>
      </w: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R</w:t>
      </w:r>
      <w:r>
        <w:rPr>
          <w:rFonts w:ascii="Helvetica" w:hAnsi="Helvetica" w:cs="Helvetica"/>
          <w:color w:val="000000"/>
          <w:sz w:val="30"/>
          <w:szCs w:val="30"/>
        </w:rPr>
        <w:t>epresentative (</w:t>
      </w:r>
      <w:r>
        <w:rPr>
          <w:rFonts w:ascii="Helvetica" w:hAnsi="Helvetica" w:cs="Helvetica"/>
          <w:b/>
          <w:bCs/>
          <w:color w:val="000000"/>
          <w:sz w:val="30"/>
          <w:szCs w:val="30"/>
        </w:rPr>
        <w:t>GSR</w:t>
      </w:r>
      <w:r>
        <w:rPr>
          <w:rFonts w:ascii="Helvetica" w:hAnsi="Helvetica" w:cs="Helvetica"/>
          <w:color w:val="000000"/>
          <w:sz w:val="30"/>
          <w:szCs w:val="30"/>
        </w:rPr>
        <w:t>):</w:t>
      </w:r>
      <w:r w:rsidR="00E870D7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B325E6">
        <w:rPr>
          <w:rFonts w:ascii="Helvetica" w:hAnsi="Helvetica" w:cs="Helvetica"/>
          <w:color w:val="000000"/>
          <w:sz w:val="30"/>
          <w:szCs w:val="30"/>
        </w:rPr>
        <w:t>Brian</w:t>
      </w:r>
      <w:r>
        <w:rPr>
          <w:rFonts w:ascii="Helvetica" w:hAnsi="Helvetica" w:cs="Helvetica"/>
          <w:color w:val="000000"/>
          <w:sz w:val="30"/>
          <w:szCs w:val="30"/>
        </w:rPr>
        <w:t> </w:t>
      </w:r>
    </w:p>
    <w:p w14:paraId="4234D64F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</w:p>
    <w:p w14:paraId="000E5A9D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Any decisions made by Group Conscience</w:t>
      </w:r>
      <w:r>
        <w:rPr>
          <w:rFonts w:ascii="Helvetica" w:hAnsi="Helvetica" w:cs="Helvetica"/>
          <w:color w:val="000000"/>
          <w:sz w:val="30"/>
          <w:szCs w:val="30"/>
        </w:rPr>
        <w:t>:</w:t>
      </w:r>
      <w:bookmarkStart w:id="1" w:name="m_1301263406566981598__GoBack"/>
      <w:bookmarkEnd w:id="1"/>
      <w:r w:rsidR="00D20A67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5C0EF8">
        <w:rPr>
          <w:rFonts w:ascii="Helvetica" w:hAnsi="Helvetica" w:cs="Helvetica"/>
          <w:color w:val="000000"/>
          <w:sz w:val="30"/>
          <w:szCs w:val="30"/>
        </w:rPr>
        <w:t>Motion ma</w:t>
      </w:r>
      <w:r w:rsidR="001C0124">
        <w:rPr>
          <w:rFonts w:ascii="Helvetica" w:hAnsi="Helvetica" w:cs="Helvetica"/>
          <w:color w:val="000000"/>
          <w:sz w:val="30"/>
          <w:szCs w:val="30"/>
        </w:rPr>
        <w:t>de to open AA2 at the same time as AA1—motion passed.</w:t>
      </w:r>
    </w:p>
    <w:p w14:paraId="41B6D835" w14:textId="77777777" w:rsidR="005504B1" w:rsidRPr="006731CF" w:rsidRDefault="005504B1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eastAsia="SimSun" w:hAnsi="Helvetica" w:cs="Helvetica"/>
          <w:color w:val="000000"/>
          <w:sz w:val="22"/>
          <w:szCs w:val="22"/>
        </w:rPr>
      </w:pPr>
    </w:p>
    <w:p w14:paraId="1E913250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Any issues deferred to next Group Conscience Meeting:</w:t>
      </w:r>
      <w:r w:rsidR="005504B1"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 xml:space="preserve"> no</w:t>
      </w:r>
    </w:p>
    <w:p w14:paraId="4343EBFF" w14:textId="77777777" w:rsidR="009A6193" w:rsidRPr="006731CF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eastAsia="SimSun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 </w:t>
      </w:r>
    </w:p>
    <w:p w14:paraId="1FC173AD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Next Group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conscience  </w:t>
      </w:r>
      <w:r w:rsidR="00B325E6">
        <w:rPr>
          <w:rFonts w:ascii="Helvetica" w:hAnsi="Helvetica" w:cs="Helvetica"/>
          <w:color w:val="000000"/>
          <w:sz w:val="22"/>
          <w:szCs w:val="22"/>
        </w:rPr>
        <w:t>Thurs</w:t>
      </w:r>
      <w:r>
        <w:rPr>
          <w:rStyle w:val="aqj"/>
          <w:rFonts w:ascii="Helvetica" w:hAnsi="Helvetica" w:cs="Helvetica"/>
          <w:color w:val="000000"/>
          <w:sz w:val="22"/>
          <w:szCs w:val="22"/>
        </w:rPr>
        <w:t>day</w:t>
      </w:r>
      <w:proofErr w:type="gramEnd"/>
      <w:r>
        <w:rPr>
          <w:rStyle w:val="aqj"/>
          <w:rFonts w:ascii="Helvetica" w:hAnsi="Helvetica" w:cs="Helvetica"/>
          <w:color w:val="000000"/>
          <w:sz w:val="22"/>
          <w:szCs w:val="22"/>
        </w:rPr>
        <w:t xml:space="preserve"> </w:t>
      </w:r>
      <w:r w:rsidR="001C0124">
        <w:rPr>
          <w:rStyle w:val="aqj"/>
          <w:rFonts w:ascii="Helvetica" w:hAnsi="Helvetica" w:cs="Helvetica"/>
          <w:color w:val="000000"/>
          <w:sz w:val="22"/>
          <w:szCs w:val="22"/>
        </w:rPr>
        <w:t>28</w:t>
      </w:r>
      <w:r>
        <w:rPr>
          <w:rStyle w:val="aqj"/>
          <w:rFonts w:ascii="Helvetica" w:hAnsi="Helvetica" w:cs="Helvetica"/>
          <w:color w:val="000000"/>
          <w:sz w:val="22"/>
          <w:szCs w:val="22"/>
        </w:rPr>
        <w:t>/</w:t>
      </w:r>
      <w:r w:rsidR="001C0124">
        <w:rPr>
          <w:rStyle w:val="aqj"/>
          <w:rFonts w:ascii="Helvetica" w:hAnsi="Helvetica" w:cs="Helvetica"/>
          <w:color w:val="000000"/>
          <w:sz w:val="22"/>
          <w:szCs w:val="22"/>
        </w:rPr>
        <w:t>2</w:t>
      </w:r>
      <w:r>
        <w:rPr>
          <w:rStyle w:val="aqj"/>
          <w:rFonts w:ascii="Helvetica" w:hAnsi="Helvetica" w:cs="Helvetica"/>
          <w:color w:val="000000"/>
          <w:sz w:val="22"/>
          <w:szCs w:val="22"/>
        </w:rPr>
        <w:t>/201</w:t>
      </w:r>
      <w:r w:rsidR="005C0EF8">
        <w:rPr>
          <w:rStyle w:val="aqj"/>
          <w:rFonts w:ascii="Helvetica" w:hAnsi="Helvetica" w:cs="Helvetica"/>
          <w:color w:val="000000"/>
          <w:sz w:val="22"/>
          <w:szCs w:val="22"/>
        </w:rPr>
        <w:t>9</w:t>
      </w:r>
      <w:r>
        <w:rPr>
          <w:rFonts w:ascii="Helvetica" w:hAnsi="Helvetica" w:cs="Helvetica"/>
          <w:color w:val="000000"/>
          <w:sz w:val="22"/>
          <w:szCs w:val="22"/>
        </w:rPr>
        <w:t>.</w:t>
      </w:r>
    </w:p>
    <w:p w14:paraId="5B7F65C0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 </w:t>
      </w:r>
    </w:p>
    <w:p w14:paraId="416F4F8A" w14:textId="77777777" w:rsidR="00BC5AF4" w:rsidRP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CC0000"/>
        </w:rPr>
        <w:t>Please send group conscience minutes to ​​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i/>
            <w:iCs/>
            <w:color w:val="1155CC"/>
          </w:rPr>
          <w:t>aaonlinemeetingminutes@gmail.com</w:t>
        </w:r>
      </w:hyperlink>
      <w:r>
        <w:rPr>
          <w:rFonts w:ascii="Arial" w:hAnsi="Arial" w:cs="Arial"/>
          <w:b/>
          <w:bCs/>
          <w:i/>
          <w:iCs/>
          <w:color w:val="CC0000"/>
        </w:rPr>
        <w:t> or to the web manager via Skype. (Please send a message to ensure the web manager is online before sending via Skype or the file will not transfer)</w:t>
      </w:r>
    </w:p>
    <w:sectPr w:rsidR="00BC5AF4" w:rsidRPr="009A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032"/>
    <w:rsid w:val="001C0124"/>
    <w:rsid w:val="001C5C7E"/>
    <w:rsid w:val="0047273F"/>
    <w:rsid w:val="005504B1"/>
    <w:rsid w:val="00596A82"/>
    <w:rsid w:val="005C0EF8"/>
    <w:rsid w:val="006731CF"/>
    <w:rsid w:val="006B06B5"/>
    <w:rsid w:val="006C634F"/>
    <w:rsid w:val="009A6193"/>
    <w:rsid w:val="00B325E6"/>
    <w:rsid w:val="00BC5AF4"/>
    <w:rsid w:val="00D20A67"/>
    <w:rsid w:val="00D90032"/>
    <w:rsid w:val="00E870D7"/>
    <w:rsid w:val="00E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983F6"/>
  <w15:docId w15:val="{B2D3C988-76F0-409B-9ED1-DA1D8158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301263406566981598gmail-body">
    <w:name w:val="m_1301263406566981598gmail-body"/>
    <w:basedOn w:val="Normal"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9A6193"/>
  </w:style>
  <w:style w:type="character" w:styleId="Hyperlink">
    <w:name w:val="Hyperlink"/>
    <w:uiPriority w:val="99"/>
    <w:semiHidden/>
    <w:unhideWhenUsed/>
    <w:rsid w:val="009A6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onlinemeetingminu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mailto:aaonlinemeetingminutes@gmail.com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Telfort2</dc:creator>
  <cp:keywords/>
  <cp:lastModifiedBy>Broshears, Donald D</cp:lastModifiedBy>
  <cp:revision>2</cp:revision>
  <dcterms:created xsi:type="dcterms:W3CDTF">2019-02-10T15:24:00Z</dcterms:created>
  <dcterms:modified xsi:type="dcterms:W3CDTF">2019-02-10T15:24:00Z</dcterms:modified>
</cp:coreProperties>
</file>