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rPr>
          <w:b w:val="1"/>
          <w:bCs w:val="1"/>
          <w:sz w:val="30"/>
          <w:szCs w:val="30"/>
        </w:rPr>
      </w:pPr>
      <w:r>
        <w:rPr>
          <w:b w:val="1"/>
          <w:bCs w:val="1"/>
          <w:sz w:val="30"/>
          <w:szCs w:val="30"/>
          <w:rtl w:val="0"/>
          <w:lang w:val="it-IT"/>
        </w:rPr>
        <w:t xml:space="preserve">Intergroup Meeting Minutes - </w:t>
      </w:r>
      <w:r>
        <w:rPr>
          <w:b w:val="1"/>
          <w:bCs w:val="1"/>
          <w:sz w:val="30"/>
          <w:szCs w:val="30"/>
          <w:rtl w:val="0"/>
          <w:lang w:val="it-IT"/>
        </w:rPr>
        <w:t>31st July</w:t>
      </w:r>
      <w:r>
        <w:rPr>
          <w:b w:val="1"/>
          <w:bCs w:val="1"/>
          <w:sz w:val="30"/>
          <w:szCs w:val="30"/>
          <w:rtl w:val="0"/>
          <w:lang w:val="it-IT"/>
        </w:rPr>
        <w:t xml:space="preserve"> 2022</w:t>
      </w:r>
    </w:p>
    <w:p>
      <w:pPr>
        <w:pStyle w:val="Corpo A"/>
        <w:rPr>
          <w:b w:val="1"/>
          <w:bCs w:val="1"/>
          <w:sz w:val="30"/>
          <w:szCs w:val="30"/>
        </w:rPr>
      </w:pPr>
    </w:p>
    <w:p>
      <w:pPr>
        <w:pStyle w:val="Corpo A"/>
        <w:rPr>
          <w:sz w:val="30"/>
          <w:szCs w:val="30"/>
        </w:rPr>
      </w:pPr>
      <w:r>
        <w:rPr>
          <w:b w:val="1"/>
          <w:bCs w:val="1"/>
          <w:sz w:val="30"/>
          <w:szCs w:val="30"/>
          <w:rtl w:val="0"/>
          <w:lang w:val="it-IT"/>
        </w:rPr>
        <w:t xml:space="preserve">Tech Host - </w:t>
      </w:r>
      <w:r>
        <w:rPr>
          <w:sz w:val="30"/>
          <w:szCs w:val="30"/>
          <w:rtl w:val="0"/>
          <w:lang w:val="it-IT"/>
        </w:rPr>
        <w:t>Dave</w:t>
      </w:r>
    </w:p>
    <w:p>
      <w:pPr>
        <w:pStyle w:val="Corpo A"/>
        <w:rPr>
          <w:b w:val="1"/>
          <w:bCs w:val="1"/>
          <w:sz w:val="30"/>
          <w:szCs w:val="30"/>
        </w:rPr>
      </w:pPr>
      <w:r>
        <w:rPr>
          <w:b w:val="1"/>
          <w:bCs w:val="1"/>
          <w:sz w:val="30"/>
          <w:szCs w:val="30"/>
          <w:rtl w:val="0"/>
          <w:lang w:val="it-IT"/>
        </w:rPr>
        <w:t xml:space="preserve">Chairperson - </w:t>
      </w:r>
      <w:r>
        <w:rPr>
          <w:sz w:val="30"/>
          <w:szCs w:val="30"/>
          <w:rtl w:val="0"/>
          <w:lang w:val="it-IT"/>
        </w:rPr>
        <w:t>Gilda</w:t>
      </w:r>
    </w:p>
    <w:p>
      <w:pPr>
        <w:pStyle w:val="Corpo A"/>
        <w:rPr>
          <w:b w:val="1"/>
          <w:bCs w:val="1"/>
          <w:sz w:val="30"/>
          <w:szCs w:val="30"/>
        </w:rPr>
      </w:pPr>
      <w:r>
        <w:rPr>
          <w:b w:val="1"/>
          <w:bCs w:val="1"/>
          <w:sz w:val="30"/>
          <w:szCs w:val="30"/>
          <w:rtl w:val="0"/>
          <w:lang w:val="it-IT"/>
        </w:rPr>
        <w:t xml:space="preserve">Secretary - </w:t>
      </w:r>
      <w:r>
        <w:rPr>
          <w:sz w:val="30"/>
          <w:szCs w:val="30"/>
          <w:rtl w:val="0"/>
          <w:lang w:val="it-IT"/>
        </w:rPr>
        <w:t>Gilda standing in for Art</w:t>
      </w:r>
      <w:r>
        <w:rPr>
          <w:sz w:val="30"/>
          <w:szCs w:val="30"/>
          <w:rtl w:val="0"/>
          <w:lang w:val="it-IT"/>
        </w:rPr>
        <w:t>i</w:t>
      </w:r>
    </w:p>
    <w:p>
      <w:pPr>
        <w:pStyle w:val="Corpo A"/>
        <w:rPr>
          <w:sz w:val="30"/>
          <w:szCs w:val="30"/>
        </w:rPr>
      </w:pPr>
      <w:r>
        <w:rPr>
          <w:b w:val="1"/>
          <w:bCs w:val="1"/>
          <w:sz w:val="30"/>
          <w:szCs w:val="30"/>
          <w:rtl w:val="0"/>
          <w:lang w:val="it-IT"/>
        </w:rPr>
        <w:t xml:space="preserve">GSRs - </w:t>
      </w:r>
      <w:r>
        <w:rPr>
          <w:sz w:val="30"/>
          <w:szCs w:val="30"/>
          <w:rtl w:val="0"/>
          <w:lang w:val="it-IT"/>
        </w:rPr>
        <w:t>Wednesday Group,</w:t>
      </w:r>
      <w:r>
        <w:rPr>
          <w:b w:val="1"/>
          <w:bCs w:val="1"/>
          <w:sz w:val="30"/>
          <w:szCs w:val="30"/>
          <w:rtl w:val="0"/>
          <w:lang w:val="it-IT"/>
        </w:rPr>
        <w:t xml:space="preserve"> </w:t>
      </w:r>
      <w:r>
        <w:rPr>
          <w:sz w:val="30"/>
          <w:szCs w:val="30"/>
          <w:rtl w:val="0"/>
          <w:lang w:val="it-IT"/>
        </w:rPr>
        <w:t xml:space="preserve">Dave;  EA Group, Jenny;  UG, </w:t>
      </w:r>
      <w:r>
        <w:rPr>
          <w:sz w:val="30"/>
          <w:szCs w:val="30"/>
          <w:rtl w:val="0"/>
          <w:lang w:val="it-IT"/>
        </w:rPr>
        <w:t>Ruth acting GSR</w:t>
      </w:r>
    </w:p>
    <w:p>
      <w:pPr>
        <w:pStyle w:val="Corpo A"/>
        <w:rPr>
          <w:sz w:val="30"/>
          <w:szCs w:val="30"/>
        </w:rPr>
      </w:pPr>
    </w:p>
    <w:p>
      <w:pPr>
        <w:pStyle w:val="Corpo A"/>
        <w:rPr>
          <w:sz w:val="30"/>
          <w:szCs w:val="30"/>
        </w:rPr>
      </w:pPr>
      <w:r>
        <w:rPr>
          <w:b w:val="1"/>
          <w:bCs w:val="1"/>
          <w:sz w:val="30"/>
          <w:szCs w:val="30"/>
          <w:rtl w:val="0"/>
          <w:lang w:val="it-IT"/>
        </w:rPr>
        <w:t xml:space="preserve">Observers - </w:t>
      </w:r>
      <w:r>
        <w:rPr>
          <w:sz w:val="30"/>
          <w:szCs w:val="30"/>
          <w:rtl w:val="0"/>
          <w:lang w:val="it-IT"/>
        </w:rPr>
        <w:t>None</w:t>
      </w:r>
    </w:p>
    <w:p>
      <w:pPr>
        <w:pStyle w:val="Corpo A"/>
        <w:rPr>
          <w:sz w:val="30"/>
          <w:szCs w:val="30"/>
        </w:rPr>
      </w:pPr>
    </w:p>
    <w:p>
      <w:pPr>
        <w:pStyle w:val="Corpo A"/>
        <w:rPr>
          <w:sz w:val="30"/>
          <w:szCs w:val="30"/>
        </w:rPr>
      </w:pPr>
      <w:r>
        <w:rPr>
          <w:b w:val="1"/>
          <w:bCs w:val="1"/>
          <w:sz w:val="30"/>
          <w:szCs w:val="30"/>
          <w:rtl w:val="0"/>
          <w:lang w:val="it-IT"/>
        </w:rPr>
        <w:t>Minutes</w:t>
      </w:r>
      <w:r>
        <w:rPr>
          <w:sz w:val="30"/>
          <w:szCs w:val="30"/>
          <w:rtl w:val="0"/>
          <w:lang w:val="it-IT"/>
        </w:rPr>
        <w:t xml:space="preserve"> from the last meeting read and accepted</w:t>
      </w:r>
    </w:p>
    <w:p>
      <w:pPr>
        <w:pStyle w:val="Corpo A"/>
        <w:rPr>
          <w:sz w:val="30"/>
          <w:szCs w:val="30"/>
        </w:rPr>
      </w:pPr>
    </w:p>
    <w:p>
      <w:pPr>
        <w:pStyle w:val="Corpo A"/>
        <w:rPr>
          <w:sz w:val="30"/>
          <w:szCs w:val="30"/>
        </w:rPr>
      </w:pPr>
      <w:r>
        <w:rPr>
          <w:b w:val="1"/>
          <w:bCs w:val="1"/>
          <w:sz w:val="30"/>
          <w:szCs w:val="30"/>
          <w:rtl w:val="0"/>
          <w:lang w:val="it-IT"/>
        </w:rPr>
        <w:t>Treasury Committee Report</w:t>
      </w:r>
      <w:r>
        <w:rPr>
          <w:sz w:val="30"/>
          <w:szCs w:val="30"/>
          <w:rtl w:val="0"/>
          <w:lang w:val="it-IT"/>
        </w:rPr>
        <w:t xml:space="preserve"> - </w:t>
      </w:r>
      <w:r>
        <w:rPr>
          <w:sz w:val="30"/>
          <w:szCs w:val="30"/>
          <w:rtl w:val="0"/>
          <w:lang w:val="it-IT"/>
        </w:rPr>
        <w:t>£</w:t>
      </w:r>
      <w:r>
        <w:rPr>
          <w:sz w:val="30"/>
          <w:szCs w:val="30"/>
          <w:rtl w:val="0"/>
          <w:lang w:val="it-IT"/>
        </w:rPr>
        <w:t xml:space="preserve">354,91 present now.  We have donated to NYC, York, Australia and Japan.    </w:t>
      </w:r>
    </w:p>
    <w:p>
      <w:pPr>
        <w:pStyle w:val="Corpo A"/>
        <w:rPr>
          <w:sz w:val="30"/>
          <w:szCs w:val="30"/>
        </w:rPr>
      </w:pPr>
      <w:r>
        <w:rPr>
          <w:sz w:val="30"/>
          <w:szCs w:val="30"/>
          <w:rtl w:val="0"/>
          <w:lang w:val="it-IT"/>
        </w:rPr>
        <w:t xml:space="preserve"> </w:t>
      </w:r>
    </w:p>
    <w:p>
      <w:pPr>
        <w:pStyle w:val="Corpo A"/>
        <w:rPr>
          <w:sz w:val="30"/>
          <w:szCs w:val="30"/>
        </w:rPr>
      </w:pPr>
      <w:r>
        <w:rPr>
          <w:b w:val="1"/>
          <w:bCs w:val="1"/>
          <w:sz w:val="30"/>
          <w:szCs w:val="30"/>
          <w:u w:color="000000"/>
          <w:rtl w:val="0"/>
          <w:lang w:val="it-IT"/>
        </w:rPr>
        <w:t xml:space="preserve">DMC Report </w:t>
      </w:r>
      <w:r>
        <w:rPr>
          <w:sz w:val="26"/>
          <w:szCs w:val="26"/>
          <w:u w:color="000000"/>
          <w:rtl w:val="0"/>
          <w:lang w:val="it-IT"/>
        </w:rPr>
        <w:t xml:space="preserve">- </w:t>
      </w:r>
      <w:r>
        <w:rPr>
          <w:sz w:val="30"/>
          <w:szCs w:val="30"/>
          <w:rtl w:val="0"/>
          <w:lang w:val="it-IT"/>
        </w:rPr>
        <w:t>No new developments;  0 inquiries in over a month</w:t>
      </w:r>
    </w:p>
    <w:p>
      <w:pPr>
        <w:pStyle w:val="Corpo A"/>
        <w:tabs>
          <w:tab w:val="left" w:pos="589"/>
          <w:tab w:val="left" w:pos="1094"/>
        </w:tabs>
        <w:ind w:left="505" w:hanging="505"/>
        <w:rPr>
          <w:b w:val="1"/>
          <w:bCs w:val="1"/>
          <w:sz w:val="30"/>
          <w:szCs w:val="30"/>
          <w:u w:color="000000"/>
        </w:rPr>
      </w:pPr>
    </w:p>
    <w:p>
      <w:pPr>
        <w:pStyle w:val="Corpo A"/>
        <w:tabs>
          <w:tab w:val="left" w:pos="589"/>
          <w:tab w:val="left" w:pos="1094"/>
        </w:tabs>
        <w:ind w:left="505" w:hanging="505"/>
        <w:rPr>
          <w:rFonts w:ascii="Calibri" w:cs="Calibri" w:hAnsi="Calibri" w:eastAsia="Calibri"/>
          <w:b w:val="1"/>
          <w:bCs w:val="1"/>
          <w:color w:val="017000"/>
          <w:sz w:val="32"/>
          <w:szCs w:val="32"/>
          <w:u w:color="000000"/>
          <w:lang w:val="it-IT"/>
        </w:rPr>
      </w:pPr>
      <w:r>
        <w:rPr>
          <w:b w:val="1"/>
          <w:bCs w:val="1"/>
          <w:sz w:val="32"/>
          <w:szCs w:val="32"/>
          <w:rtl w:val="0"/>
          <w:lang w:val="en-US"/>
        </w:rPr>
        <w:t>Old business</w:t>
      </w:r>
      <w:r>
        <w:rPr>
          <w:rFonts w:ascii="Calibri" w:cs="Calibri" w:hAnsi="Calibri" w:eastAsia="Calibri"/>
          <w:b w:val="1"/>
          <w:bCs w:val="1"/>
          <w:color w:val="017000"/>
          <w:sz w:val="32"/>
          <w:szCs w:val="32"/>
          <w:u w:color="000000"/>
          <w:rtl w:val="0"/>
          <w:lang w:val="it-IT"/>
        </w:rPr>
        <w:t xml:space="preserve"> </w:t>
      </w:r>
    </w:p>
    <w:p>
      <w:pPr>
        <w:pStyle w:val="Corpo A"/>
        <w:numPr>
          <w:ilvl w:val="0"/>
          <w:numId w:val="2"/>
        </w:numPr>
        <w:rPr>
          <w:sz w:val="30"/>
          <w:szCs w:val="30"/>
          <w:lang w:val="it-IT"/>
        </w:rPr>
      </w:pPr>
      <w:r>
        <w:rPr>
          <w:rFonts w:ascii="Calibri" w:cs="Calibri" w:hAnsi="Calibri" w:eastAsia="Calibri"/>
          <w:b w:val="1"/>
          <w:bCs w:val="1"/>
          <w:sz w:val="30"/>
          <w:szCs w:val="30"/>
          <w:rtl w:val="0"/>
          <w:lang w:val="it-IT"/>
        </w:rPr>
        <w:t xml:space="preserve"> </w:t>
      </w:r>
      <w:r>
        <w:rPr>
          <w:rFonts w:ascii="Calibri" w:cs="Calibri" w:hAnsi="Calibri" w:eastAsia="Calibri"/>
          <w:b w:val="1"/>
          <w:bCs w:val="1"/>
          <w:sz w:val="30"/>
          <w:szCs w:val="30"/>
          <w:u w:val="single"/>
          <w:rtl w:val="0"/>
          <w:lang w:val="it-IT"/>
        </w:rPr>
        <w:t>New Paypal link</w:t>
      </w:r>
      <w:r>
        <w:rPr>
          <w:rFonts w:ascii="Calibri" w:cs="Calibri" w:hAnsi="Calibri" w:eastAsia="Calibri"/>
          <w:b w:val="1"/>
          <w:bCs w:val="1"/>
          <w:sz w:val="30"/>
          <w:szCs w:val="30"/>
          <w:rtl w:val="0"/>
          <w:lang w:val="it-IT"/>
        </w:rPr>
        <w:t xml:space="preserve">  -  </w:t>
      </w:r>
      <w:r>
        <w:rPr>
          <w:rFonts w:ascii="Calibri" w:cs="Calibri" w:hAnsi="Calibri" w:eastAsia="Calibri"/>
          <w:b w:val="1"/>
          <w:bCs w:val="1"/>
          <w:color w:val="017000"/>
          <w:sz w:val="32"/>
          <w:szCs w:val="32"/>
          <w:u w:color="000000"/>
          <w:rtl w:val="0"/>
          <w:lang w:val="it-IT"/>
        </w:rPr>
        <w:t xml:space="preserve"> </w:t>
      </w:r>
      <w:r>
        <w:rPr>
          <w:rFonts w:ascii="Calibri" w:cs="Calibri" w:hAnsi="Calibri" w:eastAsia="Calibri"/>
          <w:sz w:val="28"/>
          <w:szCs w:val="28"/>
          <w:u w:color="000000"/>
          <w:rtl w:val="0"/>
          <w:lang w:val="it-IT"/>
        </w:rPr>
        <w:t xml:space="preserve"> </w:t>
      </w:r>
      <w:r>
        <w:rPr>
          <w:sz w:val="30"/>
          <w:szCs w:val="30"/>
          <w:rtl w:val="0"/>
          <w:lang w:val="it-IT"/>
        </w:rPr>
        <w:t>“</w:t>
      </w:r>
      <w:r>
        <w:rPr>
          <w:sz w:val="30"/>
          <w:szCs w:val="30"/>
          <w:rtl w:val="0"/>
          <w:lang w:val="it-IT"/>
        </w:rPr>
        <w:t>Friends and Family</w:t>
      </w:r>
      <w:r>
        <w:rPr>
          <w:sz w:val="30"/>
          <w:szCs w:val="30"/>
          <w:rtl w:val="0"/>
          <w:lang w:val="it-IT"/>
        </w:rPr>
        <w:t xml:space="preserve">” </w:t>
      </w:r>
      <w:r>
        <w:rPr>
          <w:sz w:val="30"/>
          <w:szCs w:val="30"/>
          <w:rtl w:val="0"/>
          <w:lang w:val="it-IT"/>
        </w:rPr>
        <w:t>account has to have a personal name on link.  Jacqueline has not been well so has not checked yet if it can be changed for the website.</w:t>
      </w:r>
    </w:p>
    <w:p>
      <w:pPr>
        <w:pStyle w:val="Corpo A"/>
        <w:tabs>
          <w:tab w:val="left" w:pos="589"/>
          <w:tab w:val="left" w:pos="1094"/>
        </w:tabs>
        <w:ind w:left="505" w:hanging="505"/>
        <w:rPr>
          <w:sz w:val="30"/>
          <w:szCs w:val="30"/>
        </w:rPr>
      </w:pPr>
      <w:r>
        <w:rPr>
          <w:sz w:val="30"/>
          <w:szCs w:val="30"/>
          <w:rtl w:val="0"/>
          <w:lang w:val="it-IT"/>
        </w:rPr>
        <w:t>The EA group sends people to the website to make contributions;  Dave will look into it to see if the name can be changed to Dave M.</w:t>
      </w:r>
    </w:p>
    <w:p>
      <w:pPr>
        <w:pStyle w:val="Corpo A"/>
        <w:tabs>
          <w:tab w:val="left" w:pos="589"/>
          <w:tab w:val="left" w:pos="1094"/>
        </w:tabs>
        <w:ind w:left="505" w:hanging="505"/>
        <w:rPr>
          <w:sz w:val="30"/>
          <w:szCs w:val="30"/>
        </w:rPr>
      </w:pPr>
    </w:p>
    <w:p>
      <w:pPr>
        <w:pStyle w:val="Corpo A"/>
        <w:tabs>
          <w:tab w:val="left" w:pos="589"/>
          <w:tab w:val="left" w:pos="1094"/>
        </w:tabs>
        <w:ind w:left="505" w:hanging="505"/>
        <w:rPr>
          <w:sz w:val="26"/>
          <w:szCs w:val="26"/>
        </w:rPr>
      </w:pPr>
      <w:r>
        <w:rPr>
          <w:sz w:val="30"/>
          <w:szCs w:val="30"/>
          <w:rtl w:val="0"/>
          <w:lang w:val="it-IT"/>
        </w:rPr>
        <w:t xml:space="preserve">2.  </w:t>
      </w:r>
      <w:r>
        <w:rPr>
          <w:b w:val="1"/>
          <w:bCs w:val="1"/>
          <w:sz w:val="30"/>
          <w:szCs w:val="30"/>
          <w:u w:val="single"/>
          <w:rtl w:val="0"/>
          <w:lang w:val="it-IT"/>
        </w:rPr>
        <w:t>What are the pros and cons of joining or not joining an established geographical intergroup?</w:t>
      </w:r>
    </w:p>
    <w:p>
      <w:pPr>
        <w:pStyle w:val="Corpo A"/>
        <w:tabs>
          <w:tab w:val="left" w:pos="589"/>
          <w:tab w:val="left" w:pos="1094"/>
        </w:tabs>
        <w:ind w:left="505" w:hanging="505"/>
        <w:rPr>
          <w:sz w:val="26"/>
          <w:szCs w:val="26"/>
        </w:rPr>
      </w:pPr>
      <w:r>
        <w:rPr>
          <w:sz w:val="26"/>
          <w:szCs w:val="26"/>
          <w:rtl w:val="0"/>
          <w:lang w:val="it-IT"/>
        </w:rPr>
        <w:t xml:space="preserve">A plus is being involved in changes to the literature. EA Group is interested in this aspect.  </w:t>
      </w:r>
    </w:p>
    <w:p>
      <w:pPr>
        <w:pStyle w:val="Corpo A"/>
        <w:tabs>
          <w:tab w:val="left" w:pos="589"/>
          <w:tab w:val="left" w:pos="1094"/>
        </w:tabs>
        <w:ind w:left="505" w:hanging="505"/>
        <w:rPr>
          <w:sz w:val="26"/>
          <w:szCs w:val="26"/>
        </w:rPr>
      </w:pPr>
      <w:r>
        <w:rPr>
          <w:sz w:val="30"/>
          <w:szCs w:val="30"/>
          <w:rtl w:val="0"/>
          <w:lang w:val="it-IT"/>
        </w:rPr>
        <w:t>3</w:t>
      </w:r>
      <w:r>
        <w:rPr>
          <w:sz w:val="26"/>
          <w:szCs w:val="26"/>
          <w:rtl w:val="0"/>
          <w:lang w:val="it-IT"/>
        </w:rPr>
        <w:t xml:space="preserve">.  </w:t>
      </w:r>
      <w:r>
        <w:rPr>
          <w:b w:val="1"/>
          <w:bCs w:val="1"/>
          <w:sz w:val="30"/>
          <w:szCs w:val="30"/>
          <w:u w:val="single"/>
          <w:rtl w:val="0"/>
          <w:lang w:val="it-IT"/>
        </w:rPr>
        <w:t>Meeting visibility for seekers</w:t>
      </w:r>
      <w:r>
        <w:rPr>
          <w:b w:val="1"/>
          <w:bCs w:val="1"/>
          <w:sz w:val="30"/>
          <w:szCs w:val="30"/>
          <w:rtl w:val="0"/>
          <w:lang w:val="it-IT"/>
        </w:rPr>
        <w:t xml:space="preserve"> - </w:t>
      </w:r>
      <w:r>
        <w:rPr>
          <w:sz w:val="26"/>
          <w:szCs w:val="26"/>
          <w:rtl w:val="0"/>
          <w:lang w:val="it-IT"/>
        </w:rPr>
        <w:t>We are at present listed only in Japan.  All members should look for ways to get us on lists in other countries.  Mark E. in Washington D.C. is looking into having us listed on an international list where we won</w:t>
      </w:r>
      <w:r>
        <w:rPr>
          <w:sz w:val="26"/>
          <w:szCs w:val="26"/>
          <w:rtl w:val="0"/>
          <w:lang w:val="it-IT"/>
        </w:rPr>
        <w:t>’</w:t>
      </w:r>
      <w:r>
        <w:rPr>
          <w:sz w:val="26"/>
          <w:szCs w:val="26"/>
          <w:rtl w:val="0"/>
          <w:lang w:val="it-IT"/>
        </w:rPr>
        <w:t>t adhere to a specific geog. area.</w:t>
      </w:r>
    </w:p>
    <w:p>
      <w:pPr>
        <w:pStyle w:val="Corpo A"/>
        <w:tabs>
          <w:tab w:val="left" w:pos="589"/>
          <w:tab w:val="left" w:pos="1094"/>
        </w:tabs>
        <w:ind w:left="505" w:hanging="505"/>
        <w:rPr>
          <w:sz w:val="28"/>
          <w:szCs w:val="28"/>
        </w:rPr>
      </w:pPr>
      <w:r>
        <w:rPr>
          <w:sz w:val="26"/>
          <w:szCs w:val="26"/>
          <w:rtl w:val="0"/>
          <w:lang w:val="it-IT"/>
        </w:rPr>
        <w:t xml:space="preserve">4.  </w:t>
      </w:r>
      <w:r>
        <w:rPr>
          <w:b w:val="1"/>
          <w:bCs w:val="1"/>
          <w:sz w:val="30"/>
          <w:szCs w:val="30"/>
          <w:u w:val="single"/>
          <w:rtl w:val="0"/>
          <w:lang w:val="it-IT"/>
        </w:rPr>
        <w:t>The</w:t>
      </w:r>
      <w:r>
        <w:rPr>
          <w:b w:val="1"/>
          <w:bCs w:val="1"/>
          <w:sz w:val="30"/>
          <w:szCs w:val="30"/>
          <w:u w:val="single"/>
          <w:rtl w:val="0"/>
          <w:lang w:val="en-US"/>
        </w:rPr>
        <w:t xml:space="preserve"> issue with us calling ourselves GSRs, </w:t>
      </w:r>
      <w:r>
        <w:rPr>
          <w:b w:val="1"/>
          <w:bCs w:val="1"/>
          <w:sz w:val="30"/>
          <w:szCs w:val="30"/>
          <w:u w:val="single"/>
          <w:rtl w:val="0"/>
          <w:lang w:val="it-IT"/>
        </w:rPr>
        <w:t xml:space="preserve">and Intergroup, </w:t>
      </w:r>
      <w:r>
        <w:rPr>
          <w:b w:val="1"/>
          <w:bCs w:val="1"/>
          <w:sz w:val="30"/>
          <w:szCs w:val="30"/>
          <w:u w:val="single"/>
          <w:rtl w:val="0"/>
          <w:lang w:val="en-US"/>
        </w:rPr>
        <w:t>because that is a name used in the Official AA Service Structure, while we are not part of that Structure</w:t>
      </w:r>
      <w:r>
        <w:rPr>
          <w:b w:val="1"/>
          <w:bCs w:val="1"/>
          <w:sz w:val="30"/>
          <w:szCs w:val="30"/>
          <w:u w:val="single"/>
          <w:rtl w:val="0"/>
          <w:lang w:val="it-IT"/>
        </w:rPr>
        <w:t xml:space="preserve"> - </w:t>
      </w:r>
      <w:r>
        <w:rPr>
          <w:sz w:val="28"/>
          <w:szCs w:val="28"/>
          <w:rtl w:val="0"/>
          <w:lang w:val="it-IT"/>
        </w:rPr>
        <w:t xml:space="preserve">It was observed that our intergroup should vote on new terms for </w:t>
      </w:r>
      <w:r>
        <w:rPr>
          <w:sz w:val="28"/>
          <w:szCs w:val="28"/>
          <w:rtl w:val="0"/>
          <w:lang w:val="it-IT"/>
        </w:rPr>
        <w:t>“</w:t>
      </w:r>
      <w:r>
        <w:rPr>
          <w:sz w:val="28"/>
          <w:szCs w:val="28"/>
          <w:rtl w:val="0"/>
          <w:lang w:val="it-IT"/>
        </w:rPr>
        <w:t>GSR</w:t>
      </w:r>
      <w:r>
        <w:rPr>
          <w:sz w:val="28"/>
          <w:szCs w:val="28"/>
          <w:rtl w:val="0"/>
          <w:lang w:val="it-IT"/>
        </w:rPr>
        <w:t xml:space="preserve">” </w:t>
      </w:r>
      <w:r>
        <w:rPr>
          <w:sz w:val="28"/>
          <w:szCs w:val="28"/>
          <w:rtl w:val="0"/>
          <w:lang w:val="it-IT"/>
        </w:rPr>
        <w:t xml:space="preserve">and </w:t>
      </w:r>
      <w:r>
        <w:rPr>
          <w:sz w:val="28"/>
          <w:szCs w:val="28"/>
          <w:rtl w:val="0"/>
          <w:lang w:val="it-IT"/>
        </w:rPr>
        <w:t>“</w:t>
      </w:r>
      <w:r>
        <w:rPr>
          <w:sz w:val="28"/>
          <w:szCs w:val="28"/>
          <w:rtl w:val="0"/>
          <w:lang w:val="it-IT"/>
        </w:rPr>
        <w:t>Intergroup</w:t>
      </w:r>
      <w:r>
        <w:rPr>
          <w:sz w:val="28"/>
          <w:szCs w:val="28"/>
          <w:rtl w:val="0"/>
          <w:lang w:val="it-IT"/>
        </w:rPr>
        <w:t>”</w:t>
      </w:r>
      <w:r>
        <w:rPr>
          <w:sz w:val="28"/>
          <w:szCs w:val="28"/>
          <w:rtl w:val="0"/>
          <w:lang w:val="it-IT"/>
        </w:rPr>
        <w:t xml:space="preserve">, to eliminate the confusion created by using the same terms as are used by the official AA GSO.  Candidates are simply </w:t>
      </w:r>
      <w:r>
        <w:rPr>
          <w:sz w:val="28"/>
          <w:szCs w:val="28"/>
          <w:rtl w:val="0"/>
          <w:lang w:val="it-IT"/>
        </w:rPr>
        <w:t>“</w:t>
      </w:r>
      <w:r>
        <w:rPr>
          <w:sz w:val="28"/>
          <w:szCs w:val="28"/>
          <w:rtl w:val="0"/>
          <w:lang w:val="it-IT"/>
        </w:rPr>
        <w:t>GR</w:t>
      </w:r>
      <w:r>
        <w:rPr>
          <w:sz w:val="28"/>
          <w:szCs w:val="28"/>
          <w:rtl w:val="0"/>
          <w:lang w:val="it-IT"/>
        </w:rPr>
        <w:t>”</w:t>
      </w:r>
      <w:r>
        <w:rPr>
          <w:sz w:val="28"/>
          <w:szCs w:val="28"/>
          <w:rtl w:val="0"/>
          <w:lang w:val="it-IT"/>
        </w:rPr>
        <w:t xml:space="preserve">, and a term suggested to Jenny in the past as a substitute for </w:t>
      </w:r>
      <w:r>
        <w:rPr>
          <w:sz w:val="28"/>
          <w:szCs w:val="28"/>
          <w:rtl w:val="0"/>
          <w:lang w:val="it-IT"/>
        </w:rPr>
        <w:t>“</w:t>
      </w:r>
      <w:r>
        <w:rPr>
          <w:sz w:val="28"/>
          <w:szCs w:val="28"/>
          <w:rtl w:val="0"/>
          <w:lang w:val="it-IT"/>
        </w:rPr>
        <w:t>Intergroup</w:t>
      </w:r>
      <w:r>
        <w:rPr>
          <w:sz w:val="28"/>
          <w:szCs w:val="28"/>
          <w:rtl w:val="0"/>
          <w:lang w:val="it-IT"/>
        </w:rPr>
        <w:t>”</w:t>
      </w:r>
      <w:r>
        <w:rPr>
          <w:sz w:val="28"/>
          <w:szCs w:val="28"/>
          <w:rtl w:val="0"/>
          <w:lang w:val="it-IT"/>
        </w:rPr>
        <w:t>.  It was agreed to postpone voting on the change until all Intergroup members are present (next meeting).  Jenny will check on the suggested term and communicate it to Gilda;  Gilda will communicate it to other members and record opinions prior to next I. meeting.</w:t>
      </w:r>
    </w:p>
    <w:p>
      <w:pPr>
        <w:pStyle w:val="Corpo A"/>
        <w:tabs>
          <w:tab w:val="left" w:pos="589"/>
          <w:tab w:val="left" w:pos="1094"/>
        </w:tabs>
        <w:ind w:left="505" w:hanging="505"/>
        <w:rPr>
          <w:sz w:val="26"/>
          <w:szCs w:val="26"/>
        </w:rPr>
      </w:pPr>
    </w:p>
    <w:p>
      <w:pPr>
        <w:pStyle w:val="Di default"/>
        <w:tabs>
          <w:tab w:val="left" w:pos="589"/>
          <w:tab w:val="left" w:pos="1094"/>
        </w:tabs>
        <w:bidi w:val="0"/>
        <w:ind w:left="505" w:right="0" w:hanging="505"/>
        <w:jc w:val="left"/>
        <w:rPr>
          <w:color w:val="0075b9"/>
          <w:sz w:val="26"/>
          <w:szCs w:val="26"/>
          <w:u w:color="000000"/>
          <w:rtl w:val="0"/>
          <w:lang w:val="it-IT"/>
        </w:rPr>
      </w:pPr>
      <w:r>
        <w:rPr>
          <w:color w:val="0075b9"/>
          <w:sz w:val="26"/>
          <w:szCs w:val="26"/>
          <w:u w:color="000000"/>
          <w:rtl w:val="0"/>
          <w:lang w:val="it-IT"/>
        </w:rPr>
        <w:t xml:space="preserve"> </w:t>
      </w:r>
    </w:p>
    <w:p>
      <w:pPr>
        <w:pStyle w:val="Corpo A"/>
        <w:tabs>
          <w:tab w:val="left" w:pos="589"/>
          <w:tab w:val="left" w:pos="1094"/>
        </w:tabs>
        <w:ind w:left="505" w:hanging="505"/>
        <w:rPr>
          <w:b w:val="1"/>
          <w:bCs w:val="1"/>
          <w:sz w:val="30"/>
          <w:szCs w:val="30"/>
        </w:rPr>
      </w:pPr>
    </w:p>
    <w:p>
      <w:pPr>
        <w:pStyle w:val="Corpo A"/>
        <w:tabs>
          <w:tab w:val="left" w:pos="589"/>
          <w:tab w:val="left" w:pos="1094"/>
        </w:tabs>
        <w:ind w:left="505" w:hanging="505"/>
        <w:rPr>
          <w:color w:val="0075b9"/>
        </w:rPr>
      </w:pPr>
    </w:p>
    <w:p>
      <w:pPr>
        <w:pStyle w:val="Corpo"/>
        <w:tabs>
          <w:tab w:val="left" w:pos="589"/>
          <w:tab w:val="left" w:pos="1094"/>
        </w:tabs>
        <w:bidi w:val="0"/>
        <w:ind w:left="505" w:right="0" w:hanging="505"/>
        <w:jc w:val="left"/>
        <w:rPr>
          <w:rFonts w:ascii="Calibri" w:cs="Calibri" w:hAnsi="Calibri" w:eastAsia="Calibri"/>
          <w:color w:val="0075b9"/>
          <w:sz w:val="28"/>
          <w:szCs w:val="28"/>
          <w:rtl w:val="0"/>
        </w:rPr>
      </w:pPr>
      <w:r>
        <w:rPr>
          <w:rFonts w:ascii="Calibri" w:cs="Calibri" w:hAnsi="Calibri" w:eastAsia="Calibri"/>
          <w:color w:val="0075b9"/>
          <w:sz w:val="28"/>
          <w:szCs w:val="28"/>
          <w:rtl w:val="0"/>
          <w:lang w:val="it-IT"/>
        </w:rPr>
        <w:t xml:space="preserve"> </w:t>
      </w:r>
    </w:p>
    <w:p>
      <w:pPr>
        <w:pStyle w:val="Corpo A"/>
        <w:tabs>
          <w:tab w:val="left" w:pos="589"/>
          <w:tab w:val="left" w:pos="1094"/>
        </w:tabs>
        <w:ind w:left="505" w:hanging="505"/>
        <w:rPr>
          <w:b w:val="1"/>
          <w:bCs w:val="1"/>
          <w:sz w:val="30"/>
          <w:szCs w:val="30"/>
          <w:u w:color="000000"/>
        </w:rPr>
      </w:pPr>
      <w:r>
        <w:rPr>
          <w:b w:val="1"/>
          <w:bCs w:val="1"/>
          <w:sz w:val="32"/>
          <w:szCs w:val="32"/>
          <w:rtl w:val="0"/>
          <w:lang w:val="it-IT"/>
        </w:rPr>
        <w:t xml:space="preserve">New </w:t>
      </w:r>
      <w:r>
        <w:rPr>
          <w:b w:val="1"/>
          <w:bCs w:val="1"/>
          <w:sz w:val="32"/>
          <w:szCs w:val="32"/>
          <w:rtl w:val="0"/>
          <w:lang w:val="en-US"/>
        </w:rPr>
        <w:t>business</w:t>
      </w:r>
      <w:r>
        <w:rPr>
          <w:b w:val="1"/>
          <w:bCs w:val="1"/>
          <w:sz w:val="32"/>
          <w:szCs w:val="32"/>
          <w:rtl w:val="0"/>
          <w:lang w:val="it-IT"/>
        </w:rPr>
        <w:t xml:space="preserve"> </w:t>
      </w:r>
      <w:r>
        <w:rPr>
          <w:b w:val="1"/>
          <w:bCs w:val="1"/>
          <w:sz w:val="30"/>
          <w:szCs w:val="30"/>
          <w:u w:color="000000"/>
          <w:rtl w:val="0"/>
          <w:lang w:val="it-IT"/>
        </w:rPr>
        <w:t xml:space="preserve">  </w:t>
      </w:r>
    </w:p>
    <w:p>
      <w:pPr>
        <w:pStyle w:val="Corpo A"/>
        <w:numPr>
          <w:ilvl w:val="0"/>
          <w:numId w:val="3"/>
        </w:numPr>
        <w:rPr>
          <w:sz w:val="30"/>
          <w:szCs w:val="30"/>
          <w:lang w:val="it-IT"/>
        </w:rPr>
      </w:pPr>
      <w:r>
        <w:rPr>
          <w:b w:val="1"/>
          <w:bCs w:val="1"/>
          <w:sz w:val="30"/>
          <w:szCs w:val="30"/>
          <w:u w:color="000000"/>
          <w:rtl w:val="0"/>
          <w:lang w:val="it-IT"/>
        </w:rPr>
        <w:t xml:space="preserve"> </w:t>
      </w:r>
      <w:r>
        <w:rPr>
          <w:b w:val="1"/>
          <w:bCs w:val="1"/>
          <w:sz w:val="30"/>
          <w:szCs w:val="30"/>
          <w:u w:val="single"/>
          <w:rtl w:val="0"/>
          <w:lang w:val="it-IT"/>
        </w:rPr>
        <w:t>Online Intergroup AA  is having a Town Hall on Aug. 6th.</w:t>
      </w:r>
    </w:p>
    <w:p>
      <w:pPr>
        <w:pStyle w:val="Corpo A"/>
        <w:tabs>
          <w:tab w:val="left" w:pos="589"/>
          <w:tab w:val="left" w:pos="1094"/>
        </w:tabs>
        <w:ind w:left="505" w:hanging="505"/>
        <w:rPr>
          <w:b w:val="1"/>
          <w:bCs w:val="1"/>
          <w:sz w:val="30"/>
          <w:szCs w:val="30"/>
          <w:u w:val="single"/>
        </w:rPr>
      </w:pPr>
      <w:r>
        <w:rPr>
          <w:sz w:val="28"/>
          <w:szCs w:val="28"/>
          <w:rtl w:val="0"/>
          <w:lang w:val="it-IT"/>
        </w:rPr>
        <w:t>Link to the Town Hall was posted.  EA Group is listed on the OIAA directory but is not yet part of that Intergroup, which is based in the USA.  Umbrella Group will also look into getting listed there.  Gilda will attend the Town Hall.</w:t>
      </w:r>
    </w:p>
    <w:p>
      <w:pPr>
        <w:pStyle w:val="Corpo A"/>
        <w:tabs>
          <w:tab w:val="left" w:pos="589"/>
          <w:tab w:val="left" w:pos="1094"/>
        </w:tabs>
        <w:ind w:left="505" w:hanging="505"/>
      </w:pPr>
    </w:p>
    <w:p>
      <w:pPr>
        <w:pStyle w:val="Corpo"/>
        <w:tabs>
          <w:tab w:val="left" w:pos="589"/>
          <w:tab w:val="left" w:pos="1094"/>
        </w:tabs>
        <w:bidi w:val="0"/>
        <w:ind w:left="505" w:right="0" w:hanging="505"/>
        <w:jc w:val="left"/>
        <w:rPr>
          <w:rFonts w:ascii="Calibri" w:cs="Calibri" w:hAnsi="Calibri" w:eastAsia="Calibri"/>
          <w:color w:val="0075b9"/>
          <w:sz w:val="28"/>
          <w:szCs w:val="28"/>
          <w:rtl w:val="0"/>
        </w:rPr>
      </w:pPr>
    </w:p>
    <w:p>
      <w:pPr>
        <w:pStyle w:val="Corpo"/>
        <w:tabs>
          <w:tab w:val="left" w:pos="589"/>
          <w:tab w:val="left" w:pos="1094"/>
        </w:tabs>
        <w:bidi w:val="0"/>
        <w:ind w:left="505" w:right="0" w:hanging="505"/>
        <w:jc w:val="left"/>
        <w:rPr>
          <w:rFonts w:ascii="Calibri" w:cs="Calibri" w:hAnsi="Calibri" w:eastAsia="Calibri"/>
          <w:color w:val="0075b9"/>
          <w:sz w:val="28"/>
          <w:szCs w:val="28"/>
          <w:rtl w:val="0"/>
        </w:rPr>
      </w:pPr>
    </w:p>
    <w:p>
      <w:pPr>
        <w:pStyle w:val="Corpo"/>
        <w:tabs>
          <w:tab w:val="left" w:pos="589"/>
          <w:tab w:val="left" w:pos="1094"/>
        </w:tabs>
        <w:bidi w:val="0"/>
        <w:ind w:left="505" w:right="0" w:hanging="505"/>
        <w:jc w:val="left"/>
        <w:rPr>
          <w:rFonts w:ascii="Calibri" w:cs="Calibri" w:hAnsi="Calibri" w:eastAsia="Calibri"/>
          <w:color w:val="0075b9"/>
          <w:sz w:val="28"/>
          <w:szCs w:val="28"/>
          <w:rtl w:val="0"/>
        </w:rPr>
      </w:pPr>
      <w:r>
        <w:rPr>
          <w:rFonts w:ascii="Calibri" w:cs="Calibri" w:hAnsi="Calibri" w:eastAsia="Calibri"/>
          <w:sz w:val="28"/>
          <w:szCs w:val="28"/>
          <w:rtl w:val="0"/>
          <w:lang w:val="it-IT"/>
        </w:rPr>
        <w:t xml:space="preserve">       </w:t>
      </w:r>
      <w:r>
        <w:rPr>
          <w:rFonts w:ascii="Calibri" w:cs="Calibri" w:hAnsi="Calibri" w:eastAsia="Calibri"/>
          <w:color w:val="0075b9"/>
          <w:sz w:val="28"/>
          <w:szCs w:val="28"/>
          <w:rtl w:val="0"/>
          <w:lang w:val="it-IT"/>
        </w:rPr>
        <w:t xml:space="preserve">  </w:t>
      </w:r>
    </w:p>
    <w:p>
      <w:pPr>
        <w:pStyle w:val="Corpo"/>
        <w:tabs>
          <w:tab w:val="left" w:pos="589"/>
          <w:tab w:val="left" w:pos="1094"/>
        </w:tabs>
        <w:bidi w:val="0"/>
        <w:ind w:left="505" w:right="0" w:hanging="505"/>
        <w:jc w:val="left"/>
        <w:rPr>
          <w:rFonts w:ascii="Calibri" w:cs="Calibri" w:hAnsi="Calibri" w:eastAsia="Calibri"/>
          <w:color w:val="0075b9"/>
          <w:sz w:val="28"/>
          <w:szCs w:val="28"/>
          <w:rtl w:val="0"/>
        </w:rPr>
      </w:pPr>
      <w:r>
        <w:rPr>
          <w:rFonts w:ascii="Calibri" w:cs="Calibri" w:hAnsi="Calibri" w:eastAsia="Calibri"/>
          <w:color w:val="0075b9"/>
          <w:sz w:val="28"/>
          <w:szCs w:val="28"/>
          <w:rtl w:val="0"/>
          <w:lang w:val="it-IT"/>
        </w:rPr>
        <w:t xml:space="preserve"> </w:t>
      </w:r>
    </w:p>
    <w:p>
      <w:pPr>
        <w:pStyle w:val="Corpo A"/>
        <w:tabs>
          <w:tab w:val="left" w:pos="589"/>
          <w:tab w:val="left" w:pos="1094"/>
        </w:tabs>
        <w:ind w:left="505" w:hanging="505"/>
      </w:pPr>
      <w:r>
        <w:rPr>
          <w:color w:val="0075b9"/>
          <w:rtl w:val="0"/>
          <w:lang w:val="it-IT"/>
        </w:rPr>
        <w:t xml:space="preserve"> </w:t>
      </w:r>
      <w:r>
        <w:rPr>
          <w:b w:val="1"/>
          <w:bCs w:val="1"/>
          <w:sz w:val="30"/>
          <w:szCs w:val="30"/>
          <w:u w:color="000000"/>
          <w:rtl w:val="0"/>
          <w:lang w:val="it-IT"/>
        </w:rPr>
        <w:t xml:space="preserve">Next Meeting:  </w:t>
      </w:r>
      <w:r>
        <w:rPr>
          <w:sz w:val="30"/>
          <w:szCs w:val="30"/>
          <w:u w:color="000000"/>
          <w:rtl w:val="0"/>
          <w:lang w:val="it-IT"/>
        </w:rPr>
        <w:t>November 6th 2 hours before regular meeting</w:t>
      </w:r>
      <w:r>
        <w:rPr>
          <w:sz w:val="30"/>
          <w:szCs w:val="30"/>
          <w:u w:color="000000"/>
          <w:rtl w:val="0"/>
          <w:lang w:val="it-IT"/>
        </w:rPr>
        <w:t>;  Dave will host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ato"/>
  </w:abstractNum>
  <w:abstractNum w:abstractNumId="1">
    <w:multiLevelType w:val="hybridMultilevel"/>
    <w:styleLink w:val="Numerato"/>
    <w:lvl w:ilvl="0">
      <w:start w:val="1"/>
      <w:numFmt w:val="decimal"/>
      <w:suff w:val="nothing"/>
      <w:lvlText w:val="%1."/>
      <w:lvlJc w:val="left"/>
      <w:pPr>
        <w:tabs>
          <w:tab w:val="left" w:pos="589"/>
          <w:tab w:val="left" w:pos="1094"/>
        </w:tabs>
        <w:ind w:left="737" w:hanging="7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589"/>
          <w:tab w:val="left" w:pos="1094"/>
        </w:tabs>
        <w:ind w:left="1537" w:hanging="7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589"/>
          <w:tab w:val="left" w:pos="1094"/>
        </w:tabs>
        <w:ind w:left="2337" w:hanging="7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589"/>
          <w:tab w:val="left" w:pos="1094"/>
        </w:tabs>
        <w:ind w:left="3137" w:hanging="73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589"/>
          <w:tab w:val="left" w:pos="1094"/>
        </w:tabs>
        <w:ind w:left="3937" w:hanging="73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589"/>
          <w:tab w:val="left" w:pos="1094"/>
        </w:tabs>
        <w:ind w:left="4737" w:hanging="7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589"/>
          <w:tab w:val="left" w:pos="1094"/>
        </w:tabs>
        <w:ind w:left="5537" w:hanging="7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589"/>
          <w:tab w:val="left" w:pos="1094"/>
        </w:tabs>
        <w:ind w:left="6337" w:hanging="7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589"/>
          <w:tab w:val="left" w:pos="1094"/>
        </w:tabs>
        <w:ind w:left="7137" w:hanging="73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Numerato">
    <w:name w:val="Numerato"/>
    <w:pPr>
      <w:numPr>
        <w:numId w:val="1"/>
      </w:numPr>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