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B610AF" w14:textId="77777777" w:rsidR="002D501B" w:rsidRPr="00F77114" w:rsidRDefault="00F77114">
      <w:pPr>
        <w:pBdr>
          <w:top w:val="none" w:sz="0" w:space="0" w:color="auto"/>
          <w:left w:val="none" w:sz="0" w:space="0" w:color="auto"/>
          <w:bottom w:val="none" w:sz="0" w:space="0" w:color="auto"/>
          <w:right w:val="none" w:sz="0" w:space="0" w:color="auto"/>
        </w:pBdr>
        <w:spacing w:after="0" w:line="240" w:lineRule="auto"/>
        <w:jc w:val="center"/>
        <w:rPr>
          <w:b/>
          <w:bCs/>
          <w:sz w:val="32"/>
          <w:szCs w:val="32"/>
        </w:rPr>
      </w:pPr>
      <w:r w:rsidRPr="00F77114">
        <w:rPr>
          <w:b/>
          <w:bCs/>
          <w:sz w:val="32"/>
          <w:szCs w:val="32"/>
        </w:rPr>
        <w:t>Thursday Living Sober</w:t>
      </w:r>
    </w:p>
    <w:p w14:paraId="5BAAE4FC" w14:textId="77777777" w:rsidR="00ED4030" w:rsidRPr="00EE0E02" w:rsidRDefault="00ED4030" w:rsidP="00ED4030">
      <w:pPr>
        <w:pBdr>
          <w:top w:val="none" w:sz="0" w:space="0" w:color="auto"/>
          <w:left w:val="none" w:sz="0" w:space="0" w:color="auto"/>
          <w:bottom w:val="none" w:sz="0" w:space="0" w:color="auto"/>
          <w:right w:val="none" w:sz="0" w:space="0" w:color="auto"/>
        </w:pBdr>
        <w:spacing w:after="0" w:line="240" w:lineRule="auto"/>
        <w:jc w:val="both"/>
        <w:rPr>
          <w:color w:val="FF0000"/>
        </w:rPr>
      </w:pPr>
      <w:r w:rsidRPr="00EE0E02">
        <w:rPr>
          <w:rFonts w:ascii="Trebuchet MS" w:eastAsia="Times New Roman"/>
          <w:color w:val="FF0000"/>
        </w:rPr>
        <w:t>9:30 pm Korea/Japan Time</w:t>
      </w:r>
    </w:p>
    <w:p w14:paraId="461F8877" w14:textId="77777777" w:rsidR="00ED4030" w:rsidRDefault="00ED4030">
      <w:pPr>
        <w:pBdr>
          <w:top w:val="none" w:sz="0" w:space="0" w:color="auto"/>
          <w:left w:val="none" w:sz="0" w:space="0" w:color="auto"/>
          <w:bottom w:val="none" w:sz="0" w:space="0" w:color="auto"/>
          <w:right w:val="none" w:sz="0" w:space="0" w:color="auto"/>
        </w:pBdr>
        <w:spacing w:after="0" w:line="240" w:lineRule="auto"/>
        <w:rPr>
          <w:rFonts w:ascii="Trebuchet MS"/>
          <w:color w:val="FF0000"/>
          <w:u w:color="FF0000"/>
        </w:rPr>
      </w:pPr>
    </w:p>
    <w:p w14:paraId="42C30CCE" w14:textId="3FD93451" w:rsidR="00ED4030" w:rsidRPr="000D2374" w:rsidRDefault="00ED4030">
      <w:pPr>
        <w:pBdr>
          <w:top w:val="none" w:sz="0" w:space="0" w:color="auto"/>
          <w:left w:val="none" w:sz="0" w:space="0" w:color="auto"/>
          <w:bottom w:val="none" w:sz="0" w:space="0" w:color="auto"/>
          <w:right w:val="none" w:sz="0" w:space="0" w:color="auto"/>
        </w:pBdr>
        <w:spacing w:after="0" w:line="240" w:lineRule="auto"/>
        <w:rPr>
          <w:rFonts w:ascii="Trebuchet MS"/>
        </w:rPr>
      </w:pPr>
      <w:r>
        <w:rPr>
          <w:rFonts w:ascii="Trebuchet MS" w:eastAsia="Times New Roman"/>
        </w:rPr>
        <w:t>Hello everyone and welcome to the Thursday Living Sober</w:t>
      </w:r>
      <w:r w:rsidR="00D92AF2">
        <w:rPr>
          <w:rFonts w:ascii="Trebuchet MS" w:eastAsia="Times New Roman"/>
        </w:rPr>
        <w:t>/Came to Believe</w:t>
      </w:r>
      <w:r>
        <w:rPr>
          <w:rFonts w:ascii="Trebuchet MS" w:eastAsia="Times New Roman"/>
        </w:rPr>
        <w:t xml:space="preserve"> meeting of Alcoholics Anonymous.</w:t>
      </w:r>
      <w:r w:rsidR="00EC6ECB">
        <w:rPr>
          <w:rFonts w:ascii="Trebuchet MS" w:eastAsia="Times New Roman"/>
        </w:rPr>
        <w:t xml:space="preserve"> </w:t>
      </w:r>
      <w:r w:rsidR="00EC6ECB" w:rsidRPr="00EC6ECB">
        <w:rPr>
          <w:rFonts w:ascii="Trebuchet MS" w:eastAsia="Times New Roman"/>
        </w:rPr>
        <w:t>Living sober is an informative book which does not offer a plan for getting s</w:t>
      </w:r>
      <w:r w:rsidR="000D2374">
        <w:rPr>
          <w:rFonts w:ascii="Trebuchet MS" w:eastAsia="Times New Roman"/>
        </w:rPr>
        <w:t>ober but does offer sound suggestions</w:t>
      </w:r>
      <w:r w:rsidR="00EC6ECB" w:rsidRPr="00EC6ECB">
        <w:rPr>
          <w:rFonts w:ascii="Trebuchet MS" w:eastAsia="Times New Roman"/>
        </w:rPr>
        <w:t xml:space="preserve"> about how to stay sober.</w:t>
      </w:r>
      <w:r>
        <w:rPr>
          <w:rFonts w:ascii="Trebuchet MS" w:eastAsia="Times New Roman"/>
        </w:rPr>
        <w:t xml:space="preserve"> I</w:t>
      </w:r>
      <w:r>
        <w:rPr>
          <w:rFonts w:eastAsia="Times New Roman" w:hAnsi="Trebuchet MS"/>
        </w:rPr>
        <w:t>’</w:t>
      </w:r>
      <w:r>
        <w:rPr>
          <w:rFonts w:ascii="Trebuchet MS" w:eastAsia="Times New Roman"/>
        </w:rPr>
        <w:t xml:space="preserve">m an alcoholic, and my name is _________ (wait for hellos).  I will be your chairperson for this meeting, and ___________ is your host. Say hello to the host (wait for hellos). </w:t>
      </w:r>
      <w:r w:rsidR="008E3937" w:rsidRPr="008E3937">
        <w:rPr>
          <w:rFonts w:ascii="Trebuchet MS" w:eastAsia="Times New Roman"/>
        </w:rPr>
        <w:t>If you get disconnected, call aaonlinemeeting (BIG BOOK icon) from your contact list. The tech host will rejoin you to the conference call.</w:t>
      </w:r>
      <w:r w:rsidR="008E3937">
        <w:rPr>
          <w:rFonts w:ascii="Trebuchet MS" w:eastAsia="Times New Roman"/>
        </w:rPr>
        <w:t xml:space="preserve"> </w:t>
      </w:r>
      <w:r>
        <w:rPr>
          <w:rFonts w:ascii="Trebuchet MS" w:eastAsia="Times New Roman"/>
        </w:rPr>
        <w:t>We ask that you please mute your microphone when you are not sharing, as hav</w:t>
      </w:r>
      <w:r w:rsidR="00BD0673">
        <w:rPr>
          <w:rFonts w:ascii="Trebuchet MS" w:eastAsia="Times New Roman"/>
        </w:rPr>
        <w:t xml:space="preserve">ing your mike UNMUTED is a </w:t>
      </w:r>
      <w:r>
        <w:rPr>
          <w:rFonts w:ascii="Trebuchet MS" w:eastAsia="Times New Roman"/>
        </w:rPr>
        <w:t xml:space="preserve">disturbance to the other fellows at the meeting. Moreover, when saying hello please do so QUICKLY so as not </w:t>
      </w:r>
      <w:r w:rsidR="00387EE9">
        <w:rPr>
          <w:rFonts w:ascii="Trebuchet MS" w:eastAsia="Times New Roman"/>
        </w:rPr>
        <w:t>to interrupt the speaker. Also</w:t>
      </w:r>
      <w:r>
        <w:rPr>
          <w:rFonts w:ascii="Trebuchet MS" w:eastAsia="Times New Roman"/>
        </w:rPr>
        <w:t>, please refrain from</w:t>
      </w:r>
      <w:r w:rsidRPr="00F77114">
        <w:rPr>
          <w:rFonts w:ascii="Trebuchet MS" w:eastAsia="Times New Roman"/>
        </w:rPr>
        <w:t xml:space="preserve"> </w:t>
      </w:r>
      <w:r w:rsidR="00387EE9">
        <w:rPr>
          <w:rFonts w:ascii="Trebuchet MS" w:eastAsia="Times New Roman"/>
        </w:rPr>
        <w:t>cross talking and cross texting and</w:t>
      </w:r>
      <w:r>
        <w:rPr>
          <w:rFonts w:ascii="Trebuchet MS" w:eastAsia="Times New Roman"/>
        </w:rPr>
        <w:t xml:space="preserve"> </w:t>
      </w:r>
      <w:r w:rsidR="00C96BA6" w:rsidRPr="00C96BA6">
        <w:rPr>
          <w:rFonts w:ascii="Trebuchet MS" w:eastAsia="Times New Roman"/>
        </w:rPr>
        <w:t>if you</w:t>
      </w:r>
      <w:r w:rsidR="00C96BA6" w:rsidRPr="00C96BA6">
        <w:rPr>
          <w:rFonts w:ascii="Trebuchet MS" w:eastAsia="Times New Roman"/>
        </w:rPr>
        <w:t>’</w:t>
      </w:r>
      <w:r w:rsidR="00C96BA6" w:rsidRPr="00C96BA6">
        <w:rPr>
          <w:rFonts w:ascii="Trebuchet MS" w:eastAsia="Times New Roman"/>
        </w:rPr>
        <w:t>re not an alcoholic we ask that you just listen at tonight</w:t>
      </w:r>
      <w:r w:rsidR="00C96BA6" w:rsidRPr="00C96BA6">
        <w:rPr>
          <w:rFonts w:ascii="Trebuchet MS" w:eastAsia="Times New Roman"/>
        </w:rPr>
        <w:t>’</w:t>
      </w:r>
      <w:r w:rsidR="00C96BA6" w:rsidRPr="00C96BA6">
        <w:rPr>
          <w:rFonts w:ascii="Trebuchet MS" w:eastAsia="Times New Roman"/>
        </w:rPr>
        <w:t>s meeting but please join us join us in casual conversation after the meeting.</w:t>
      </w:r>
      <w:r w:rsidR="00C96BA6">
        <w:rPr>
          <w:rFonts w:ascii="Trebuchet MS" w:eastAsia="Times New Roman"/>
        </w:rPr>
        <w:t xml:space="preserve"> </w:t>
      </w:r>
      <w:r>
        <w:rPr>
          <w:rFonts w:ascii="Trebuchet MS" w:eastAsia="Times New Roman"/>
        </w:rPr>
        <w:t>Thank you for being at the meeting tonight.</w:t>
      </w:r>
    </w:p>
    <w:p w14:paraId="4FCF10EE" w14:textId="77777777" w:rsidR="00ED4030" w:rsidRDefault="00ED4030">
      <w:pPr>
        <w:pBdr>
          <w:top w:val="none" w:sz="0" w:space="0" w:color="auto"/>
          <w:left w:val="none" w:sz="0" w:space="0" w:color="auto"/>
          <w:bottom w:val="none" w:sz="0" w:space="0" w:color="auto"/>
          <w:right w:val="none" w:sz="0" w:space="0" w:color="auto"/>
        </w:pBdr>
        <w:spacing w:after="0" w:line="240" w:lineRule="auto"/>
        <w:rPr>
          <w:rFonts w:ascii="Trebuchet MS"/>
          <w:color w:val="FF0000"/>
          <w:u w:color="FF0000"/>
        </w:rPr>
      </w:pPr>
    </w:p>
    <w:p w14:paraId="55C948FC" w14:textId="77777777" w:rsidR="00FC4E23" w:rsidRDefault="00FC4E23" w:rsidP="00EC6ECB">
      <w:pPr>
        <w:pBdr>
          <w:top w:val="none" w:sz="0" w:space="0" w:color="auto"/>
          <w:left w:val="none" w:sz="0" w:space="0" w:color="auto"/>
          <w:bottom w:val="none" w:sz="0" w:space="0" w:color="auto"/>
          <w:right w:val="none" w:sz="0" w:space="0" w:color="auto"/>
        </w:pBdr>
        <w:spacing w:after="0" w:line="240" w:lineRule="auto"/>
        <w:rPr>
          <w:rFonts w:ascii="Trebuchet MS" w:eastAsia="Times New Roman"/>
          <w:color w:val="FF0000"/>
          <w:u w:color="FF0000"/>
        </w:rPr>
      </w:pPr>
      <w:r>
        <w:rPr>
          <w:rFonts w:ascii="Trebuchet MS" w:eastAsia="Times New Roman"/>
          <w:color w:val="FF0000"/>
          <w:u w:color="FF0000"/>
        </w:rPr>
        <w:t>I have asked ______ to read the third step prayer.</w:t>
      </w:r>
    </w:p>
    <w:p w14:paraId="2601D32D" w14:textId="77777777" w:rsidR="00FC4E23" w:rsidRDefault="00FC4E23" w:rsidP="00EC6ECB">
      <w:pPr>
        <w:pBdr>
          <w:top w:val="none" w:sz="0" w:space="0" w:color="auto"/>
          <w:left w:val="none" w:sz="0" w:space="0" w:color="auto"/>
          <w:bottom w:val="none" w:sz="0" w:space="0" w:color="auto"/>
          <w:right w:val="none" w:sz="0" w:space="0" w:color="auto"/>
        </w:pBdr>
        <w:spacing w:after="0" w:line="240" w:lineRule="auto"/>
        <w:rPr>
          <w:rFonts w:ascii="Trebuchet MS" w:eastAsia="Times New Roman"/>
          <w:color w:val="FF0000"/>
          <w:u w:color="FF0000"/>
        </w:rPr>
      </w:pPr>
    </w:p>
    <w:p w14:paraId="2F0F20D8" w14:textId="77777777" w:rsidR="00EC6ECB" w:rsidRPr="00FC4E23" w:rsidRDefault="00EC6ECB" w:rsidP="00EC6ECB">
      <w:pPr>
        <w:pBdr>
          <w:top w:val="none" w:sz="0" w:space="0" w:color="auto"/>
          <w:left w:val="none" w:sz="0" w:space="0" w:color="auto"/>
          <w:bottom w:val="none" w:sz="0" w:space="0" w:color="auto"/>
          <w:right w:val="none" w:sz="0" w:space="0" w:color="auto"/>
        </w:pBdr>
        <w:spacing w:after="0" w:line="240" w:lineRule="auto"/>
        <w:rPr>
          <w:rFonts w:ascii="Trebuchet MS" w:eastAsia="Times New Roman"/>
          <w:color w:val="auto"/>
          <w:u w:color="FF0000"/>
        </w:rPr>
      </w:pPr>
      <w:r w:rsidRPr="00FC4E23">
        <w:rPr>
          <w:rFonts w:ascii="Trebuchet MS" w:eastAsia="Times New Roman"/>
          <w:color w:val="auto"/>
          <w:u w:color="FF0000"/>
        </w:rPr>
        <w:t>The Third Step Prayer (from page 63 of the Big Book of Alcoholics Anonymous)</w:t>
      </w:r>
    </w:p>
    <w:p w14:paraId="726BBA7C" w14:textId="77777777" w:rsidR="00EC6ECB" w:rsidRPr="00FC4E23" w:rsidRDefault="00EC6ECB" w:rsidP="00EC6ECB">
      <w:pPr>
        <w:pBdr>
          <w:top w:val="none" w:sz="0" w:space="0" w:color="auto"/>
          <w:left w:val="none" w:sz="0" w:space="0" w:color="auto"/>
          <w:bottom w:val="none" w:sz="0" w:space="0" w:color="auto"/>
          <w:right w:val="none" w:sz="0" w:space="0" w:color="auto"/>
        </w:pBdr>
        <w:spacing w:after="0" w:line="240" w:lineRule="auto"/>
        <w:rPr>
          <w:rFonts w:ascii="Trebuchet MS" w:eastAsia="Times New Roman"/>
          <w:color w:val="auto"/>
          <w:u w:color="FF0000"/>
        </w:rPr>
      </w:pPr>
      <w:r w:rsidRPr="00FC4E23">
        <w:rPr>
          <w:rFonts w:ascii="Trebuchet MS" w:eastAsia="Times New Roman"/>
          <w:color w:val="auto"/>
          <w:u w:color="FF0000"/>
        </w:rPr>
        <w:t>God, I offer myself to Thee- To build with me and to do with me as Thou wilt. Relieve me of the bondage of self, that I may better do Thy will. Take away my difficulties, that victory over them may bear witness to those I would help of Thy Power, Thy Love, and Thy Way of life. May I do Thy will always!</w:t>
      </w:r>
    </w:p>
    <w:p w14:paraId="29DE13D8" w14:textId="77777777" w:rsidR="00ED4030" w:rsidRDefault="00ED4030">
      <w:pPr>
        <w:pBdr>
          <w:top w:val="none" w:sz="0" w:space="0" w:color="auto"/>
          <w:left w:val="none" w:sz="0" w:space="0" w:color="auto"/>
          <w:bottom w:val="none" w:sz="0" w:space="0" w:color="auto"/>
          <w:right w:val="none" w:sz="0" w:space="0" w:color="auto"/>
        </w:pBdr>
        <w:spacing w:after="0" w:line="240" w:lineRule="auto"/>
        <w:rPr>
          <w:rFonts w:ascii="Trebuchet MS"/>
          <w:color w:val="FF0000"/>
          <w:u w:color="FF0000"/>
        </w:rPr>
      </w:pPr>
    </w:p>
    <w:p w14:paraId="47AC156B" w14:textId="77777777" w:rsidR="002D501B" w:rsidRDefault="00ED4030">
      <w:pPr>
        <w:pBdr>
          <w:top w:val="none" w:sz="0" w:space="0" w:color="auto"/>
          <w:left w:val="none" w:sz="0" w:space="0" w:color="auto"/>
          <w:bottom w:val="none" w:sz="0" w:space="0" w:color="auto"/>
          <w:right w:val="none" w:sz="0" w:space="0" w:color="auto"/>
        </w:pBdr>
        <w:spacing w:after="0" w:line="240" w:lineRule="auto"/>
        <w:rPr>
          <w:rFonts w:ascii="Trebuchet MS"/>
          <w:color w:val="FF0000"/>
          <w:u w:color="FF0000"/>
        </w:rPr>
      </w:pPr>
      <w:r>
        <w:rPr>
          <w:rFonts w:ascii="Trebuchet MS" w:eastAsia="Times New Roman"/>
          <w:color w:val="FF0000"/>
          <w:u w:color="FF0000"/>
        </w:rPr>
        <w:t xml:space="preserve">Chair reads </w:t>
      </w:r>
      <w:r w:rsidR="00F77114">
        <w:rPr>
          <w:rFonts w:ascii="Trebuchet MS" w:eastAsia="Times New Roman"/>
          <w:color w:val="FF0000"/>
          <w:u w:color="FF0000"/>
        </w:rPr>
        <w:t xml:space="preserve">the Preamble </w:t>
      </w:r>
    </w:p>
    <w:p w14:paraId="2FBE7C72" w14:textId="77777777" w:rsidR="00F77114" w:rsidRDefault="00F77114">
      <w:pPr>
        <w:pBdr>
          <w:top w:val="none" w:sz="0" w:space="0" w:color="auto"/>
          <w:left w:val="none" w:sz="0" w:space="0" w:color="auto"/>
          <w:bottom w:val="none" w:sz="0" w:space="0" w:color="auto"/>
          <w:right w:val="none" w:sz="0" w:space="0" w:color="auto"/>
        </w:pBdr>
        <w:spacing w:after="0" w:line="240" w:lineRule="auto"/>
        <w:rPr>
          <w:rFonts w:ascii="Trebuchet MS"/>
          <w:color w:val="FF0000"/>
          <w:u w:color="FF0000"/>
        </w:rPr>
      </w:pPr>
    </w:p>
    <w:p w14:paraId="39B8DB56" w14:textId="77777777" w:rsidR="00F77114" w:rsidRPr="00ED4030" w:rsidRDefault="00F77114" w:rsidP="00F77114">
      <w:pPr>
        <w:pBdr>
          <w:top w:val="none" w:sz="0" w:space="0" w:color="auto"/>
          <w:left w:val="none" w:sz="0" w:space="0" w:color="auto"/>
          <w:bottom w:val="none" w:sz="0" w:space="0" w:color="auto"/>
          <w:right w:val="none" w:sz="0" w:space="0" w:color="auto"/>
        </w:pBdr>
        <w:spacing w:after="0" w:line="240" w:lineRule="auto"/>
        <w:rPr>
          <w:color w:val="auto"/>
          <w:u w:color="FF0000"/>
        </w:rPr>
      </w:pPr>
      <w:r w:rsidRPr="00ED4030">
        <w:rPr>
          <w:rFonts w:ascii="Trebuchet MS" w:eastAsia="Times New Roman"/>
          <w:color w:val="auto"/>
          <w:u w:color="FF0000"/>
        </w:rPr>
        <w:t>AA Preamble</w:t>
      </w:r>
    </w:p>
    <w:p w14:paraId="03C33562" w14:textId="77777777" w:rsidR="00F77114" w:rsidRPr="00ED4030" w:rsidRDefault="00F77114" w:rsidP="00F77114">
      <w:pPr>
        <w:pBdr>
          <w:top w:val="none" w:sz="0" w:space="0" w:color="auto"/>
          <w:left w:val="none" w:sz="0" w:space="0" w:color="auto"/>
          <w:bottom w:val="none" w:sz="0" w:space="0" w:color="auto"/>
          <w:right w:val="none" w:sz="0" w:space="0" w:color="auto"/>
        </w:pBdr>
        <w:spacing w:after="0" w:line="240" w:lineRule="auto"/>
      </w:pPr>
      <w:r w:rsidRPr="00ED4030">
        <w:rPr>
          <w:rFonts w:ascii="Trebuchet MS" w:eastAsia="Times New Roman"/>
        </w:rPr>
        <w:t>Alcoholics Anonymous is a fellowship of men and women who share their experience, strength and hope with each other that they may solve their common problem and help others to recover from alcoholism.</w:t>
      </w:r>
    </w:p>
    <w:p w14:paraId="466A32B9" w14:textId="21D15BF7" w:rsidR="0003364A" w:rsidRDefault="00F77114" w:rsidP="00CE16B8">
      <w:pPr>
        <w:pBdr>
          <w:top w:val="none" w:sz="0" w:space="0" w:color="auto"/>
          <w:left w:val="none" w:sz="0" w:space="0" w:color="auto"/>
          <w:bottom w:val="none" w:sz="0" w:space="0" w:color="auto"/>
          <w:right w:val="none" w:sz="0" w:space="0" w:color="auto"/>
        </w:pBdr>
        <w:spacing w:after="0" w:line="240" w:lineRule="auto"/>
      </w:pPr>
      <w:r w:rsidRPr="00ED4030">
        <w:rPr>
          <w:rFonts w:ascii="Trebuchet MS" w:eastAsia="Times New Roman"/>
        </w:rPr>
        <w:t>The only requirement for membership is a desire to stop drinking. There are no dues or fees for A.A. membership; we are self-supporting through our own contributions. A.A. is not allied with any sect, denomination, politics, organization, or institution; does not wish to engage in any controversy; neither endorses nor opposes any causes. Our primary purpose is to stay sober and help other alcoholics to achieve sobriety.</w:t>
      </w:r>
    </w:p>
    <w:p w14:paraId="7328B5C6" w14:textId="77777777" w:rsidR="0003364A" w:rsidRDefault="0003364A" w:rsidP="0003364A">
      <w:pPr>
        <w:pBdr>
          <w:top w:val="none" w:sz="0" w:space="0" w:color="auto"/>
          <w:left w:val="none" w:sz="0" w:space="0" w:color="auto"/>
          <w:bottom w:val="none" w:sz="0" w:space="0" w:color="auto"/>
          <w:right w:val="none" w:sz="0" w:space="0" w:color="auto"/>
        </w:pBdr>
        <w:spacing w:after="0" w:line="240" w:lineRule="auto"/>
      </w:pPr>
    </w:p>
    <w:p w14:paraId="7BD27393" w14:textId="77777777" w:rsidR="002D501B" w:rsidRPr="0003364A" w:rsidRDefault="00F77114" w:rsidP="0003364A">
      <w:pPr>
        <w:pBdr>
          <w:top w:val="none" w:sz="0" w:space="0" w:color="auto"/>
          <w:left w:val="none" w:sz="0" w:space="0" w:color="auto"/>
          <w:bottom w:val="none" w:sz="0" w:space="0" w:color="auto"/>
          <w:right w:val="none" w:sz="0" w:space="0" w:color="auto"/>
        </w:pBdr>
        <w:spacing w:after="0" w:line="240" w:lineRule="auto"/>
      </w:pPr>
      <w:r>
        <w:rPr>
          <w:rFonts w:ascii="Trebuchet MS" w:eastAsia="Times New Roman"/>
        </w:rPr>
        <w:t>This meeting is a Living Sober meeting we will read one chapter</w:t>
      </w:r>
      <w:r w:rsidR="00EC6ECB">
        <w:rPr>
          <w:rFonts w:ascii="Trebuchet MS" w:eastAsia="Times New Roman"/>
        </w:rPr>
        <w:t xml:space="preserve"> in its entirety</w:t>
      </w:r>
      <w:r>
        <w:rPr>
          <w:rFonts w:ascii="Trebuchet MS" w:eastAsia="Times New Roman"/>
        </w:rPr>
        <w:t xml:space="preserve"> then discuss it</w:t>
      </w:r>
      <w:r w:rsidR="005F60B0">
        <w:rPr>
          <w:rFonts w:ascii="Trebuchet MS" w:eastAsia="Times New Roman"/>
        </w:rPr>
        <w:t xml:space="preserve"> starting from </w:t>
      </w:r>
      <w:r w:rsidR="005F60B0">
        <w:rPr>
          <w:rFonts w:ascii="Trebuchet MS" w:eastAsia="Times New Roman"/>
        </w:rPr>
        <w:t>“</w:t>
      </w:r>
      <w:r w:rsidR="005F60B0">
        <w:rPr>
          <w:rFonts w:ascii="Trebuchet MS" w:eastAsia="Times New Roman"/>
        </w:rPr>
        <w:t>About the Ti</w:t>
      </w:r>
      <w:r w:rsidR="00EC6ECB">
        <w:rPr>
          <w:rFonts w:ascii="Trebuchet MS" w:eastAsia="Times New Roman"/>
        </w:rPr>
        <w:t>t</w:t>
      </w:r>
      <w:r w:rsidR="005F60B0">
        <w:rPr>
          <w:rFonts w:ascii="Trebuchet MS" w:eastAsia="Times New Roman"/>
        </w:rPr>
        <w:t>le</w:t>
      </w:r>
      <w:r w:rsidR="005F60B0">
        <w:rPr>
          <w:rFonts w:ascii="Trebuchet MS" w:eastAsia="Times New Roman"/>
        </w:rPr>
        <w:t>”</w:t>
      </w:r>
      <w:r w:rsidR="005F60B0">
        <w:rPr>
          <w:rFonts w:ascii="Trebuchet MS" w:eastAsia="Times New Roman"/>
        </w:rPr>
        <w:t xml:space="preserve"> to the appendix</w:t>
      </w:r>
      <w:r>
        <w:rPr>
          <w:rFonts w:ascii="Trebuchet MS"/>
        </w:rPr>
        <w:t>.</w:t>
      </w:r>
      <w:r w:rsidR="00EC6ECB">
        <w:rPr>
          <w:rFonts w:ascii="Trebuchet MS" w:eastAsia="Times New Roman"/>
        </w:rPr>
        <w:t xml:space="preserve"> </w:t>
      </w:r>
    </w:p>
    <w:p w14:paraId="53A8B7FA" w14:textId="77777777" w:rsidR="002D501B" w:rsidRDefault="002D501B" w:rsidP="00F77114">
      <w:pPr>
        <w:pBdr>
          <w:top w:val="none" w:sz="0" w:space="0" w:color="auto"/>
          <w:left w:val="none" w:sz="0" w:space="0" w:color="auto"/>
          <w:bottom w:val="none" w:sz="0" w:space="0" w:color="auto"/>
          <w:right w:val="none" w:sz="0" w:space="0" w:color="auto"/>
        </w:pBdr>
        <w:spacing w:after="0" w:line="240" w:lineRule="auto"/>
        <w:jc w:val="both"/>
      </w:pPr>
    </w:p>
    <w:p w14:paraId="0AA6C91E" w14:textId="77777777" w:rsidR="00B75964" w:rsidRDefault="00B75964" w:rsidP="00B75964">
      <w:pPr>
        <w:pBdr>
          <w:top w:val="none" w:sz="0" w:space="0" w:color="auto"/>
          <w:left w:val="none" w:sz="0" w:space="0" w:color="auto"/>
          <w:bottom w:val="none" w:sz="0" w:space="0" w:color="auto"/>
          <w:right w:val="none" w:sz="0" w:space="0" w:color="auto"/>
        </w:pBdr>
        <w:spacing w:after="0" w:line="240" w:lineRule="auto"/>
        <w:rPr>
          <w:rFonts w:ascii="Trebuchet MS" w:eastAsia="Times New Roman"/>
          <w:color w:val="FF0000"/>
          <w:u w:color="FF0000"/>
        </w:rPr>
      </w:pPr>
      <w:r>
        <w:rPr>
          <w:rFonts w:ascii="Trebuchet MS" w:eastAsia="Times New Roman"/>
          <w:color w:val="FF0000"/>
          <w:u w:color="FF0000"/>
        </w:rPr>
        <w:t xml:space="preserve">Read </w:t>
      </w:r>
      <w:r w:rsidR="00F77114">
        <w:rPr>
          <w:rFonts w:ascii="Trebuchet MS" w:eastAsia="Times New Roman"/>
          <w:color w:val="FF0000"/>
          <w:u w:color="FF0000"/>
        </w:rPr>
        <w:t>Chapter</w:t>
      </w:r>
      <w:r w:rsidR="006564E8">
        <w:rPr>
          <w:rFonts w:ascii="Trebuchet MS" w:eastAsia="Times New Roman"/>
          <w:color w:val="FF0000"/>
          <w:u w:color="FF0000"/>
        </w:rPr>
        <w:t xml:space="preserve"> </w:t>
      </w:r>
      <w:r>
        <w:rPr>
          <w:rFonts w:ascii="Trebuchet MS" w:eastAsia="Times New Roman"/>
          <w:color w:val="FF0000"/>
          <w:u w:color="FF0000"/>
        </w:rPr>
        <w:t xml:space="preserve">    </w:t>
      </w:r>
    </w:p>
    <w:p w14:paraId="3B7E2877" w14:textId="77777777" w:rsidR="00B75964" w:rsidRDefault="00B75964" w:rsidP="00B75964">
      <w:pPr>
        <w:pBdr>
          <w:top w:val="none" w:sz="0" w:space="0" w:color="auto"/>
          <w:left w:val="none" w:sz="0" w:space="0" w:color="auto"/>
          <w:bottom w:val="none" w:sz="0" w:space="0" w:color="auto"/>
          <w:right w:val="none" w:sz="0" w:space="0" w:color="auto"/>
        </w:pBdr>
        <w:spacing w:after="0" w:line="240" w:lineRule="auto"/>
        <w:rPr>
          <w:rFonts w:ascii="Trebuchet MS" w:eastAsia="Times New Roman"/>
          <w:color w:val="FF0000"/>
          <w:u w:color="FF0000"/>
        </w:rPr>
      </w:pPr>
    </w:p>
    <w:p w14:paraId="71E32948" w14:textId="77777777" w:rsidR="004961A0" w:rsidRDefault="00F41645" w:rsidP="00F77114">
      <w:pPr>
        <w:pBdr>
          <w:top w:val="none" w:sz="0" w:space="0" w:color="auto"/>
          <w:left w:val="none" w:sz="0" w:space="0" w:color="auto"/>
          <w:bottom w:val="none" w:sz="0" w:space="0" w:color="auto"/>
          <w:right w:val="none" w:sz="0" w:space="0" w:color="auto"/>
        </w:pBdr>
        <w:spacing w:after="0" w:line="240" w:lineRule="auto"/>
        <w:rPr>
          <w:rFonts w:ascii="Trebuchet MS"/>
          <w:color w:val="FF0000"/>
          <w:u w:color="FF0000"/>
        </w:rPr>
      </w:pPr>
      <w:r>
        <w:rPr>
          <w:rFonts w:ascii="Trebuchet MS" w:eastAsia="Times New Roman"/>
          <w:color w:val="FF0000"/>
          <w:u w:color="FF0000"/>
        </w:rPr>
        <w:t xml:space="preserve">Download the </w:t>
      </w:r>
      <w:r w:rsidR="004A4D1E">
        <w:rPr>
          <w:rFonts w:ascii="Trebuchet MS" w:eastAsia="Times New Roman"/>
          <w:color w:val="FF0000"/>
          <w:u w:color="FF0000"/>
        </w:rPr>
        <w:t xml:space="preserve">Living Sober Book from </w:t>
      </w:r>
      <w:hyperlink r:id="rId7" w:history="1">
        <w:r w:rsidR="004A4D1E" w:rsidRPr="0055169B">
          <w:rPr>
            <w:rStyle w:val="Hyperlink"/>
            <w:rFonts w:ascii="Trebuchet MS" w:eastAsia="Times New Roman" w:cs="Calibri"/>
            <w:u w:color="FF0000"/>
          </w:rPr>
          <w:t>www.aaonlinemeeting.net</w:t>
        </w:r>
      </w:hyperlink>
      <w:r w:rsidR="004A4D1E">
        <w:rPr>
          <w:rFonts w:ascii="Trebuchet MS" w:eastAsia="Times New Roman"/>
          <w:color w:val="FF0000"/>
          <w:u w:color="FF0000"/>
        </w:rPr>
        <w:t xml:space="preserve">  and</w:t>
      </w:r>
      <w:r w:rsidR="00184D84">
        <w:rPr>
          <w:rFonts w:ascii="Trebuchet MS" w:eastAsia="Times New Roman"/>
          <w:color w:val="FF0000"/>
          <w:u w:color="FF0000"/>
        </w:rPr>
        <w:t xml:space="preserve"> Paste the chapter.</w:t>
      </w:r>
      <w:r>
        <w:rPr>
          <w:rFonts w:ascii="Trebuchet MS" w:eastAsia="Times New Roman"/>
          <w:color w:val="FF0000"/>
          <w:u w:color="FF0000"/>
        </w:rPr>
        <w:t xml:space="preserve">   </w:t>
      </w:r>
    </w:p>
    <w:p w14:paraId="32B39702" w14:textId="77777777" w:rsidR="00F41645" w:rsidRDefault="00F41645" w:rsidP="00F77114">
      <w:pPr>
        <w:pBdr>
          <w:top w:val="none" w:sz="0" w:space="0" w:color="auto"/>
          <w:left w:val="none" w:sz="0" w:space="0" w:color="auto"/>
          <w:bottom w:val="none" w:sz="0" w:space="0" w:color="auto"/>
          <w:right w:val="none" w:sz="0" w:space="0" w:color="auto"/>
        </w:pBdr>
        <w:spacing w:after="0" w:line="240" w:lineRule="auto"/>
        <w:rPr>
          <w:rFonts w:ascii="Trebuchet MS"/>
          <w:color w:val="FF0000"/>
          <w:u w:color="FF0000"/>
        </w:rPr>
      </w:pPr>
    </w:p>
    <w:p w14:paraId="2EB4F847" w14:textId="77777777" w:rsidR="005E479F" w:rsidRPr="005E479F" w:rsidRDefault="00210CBB" w:rsidP="00F77114">
      <w:pPr>
        <w:pBdr>
          <w:top w:val="none" w:sz="0" w:space="0" w:color="auto"/>
          <w:left w:val="none" w:sz="0" w:space="0" w:color="auto"/>
          <w:bottom w:val="none" w:sz="0" w:space="0" w:color="auto"/>
          <w:right w:val="none" w:sz="0" w:space="0" w:color="auto"/>
        </w:pBdr>
        <w:spacing w:after="0" w:line="240" w:lineRule="auto"/>
        <w:rPr>
          <w:rFonts w:ascii="Trebuchet MS"/>
          <w:color w:val="FF0000"/>
          <w:sz w:val="32"/>
          <w:szCs w:val="32"/>
          <w:u w:color="FF0000"/>
        </w:rPr>
      </w:pPr>
      <w:hyperlink r:id="rId8" w:history="1">
        <w:r w:rsidR="005E479F" w:rsidRPr="005E479F">
          <w:rPr>
            <w:rStyle w:val="Hyperlink"/>
            <w:rFonts w:ascii="Trebuchet MS" w:cs="Calibri"/>
            <w:sz w:val="32"/>
            <w:szCs w:val="32"/>
            <w:u w:color="FF0000"/>
          </w:rPr>
          <w:t>(Chair- please pick up the reading here)</w:t>
        </w:r>
      </w:hyperlink>
    </w:p>
    <w:p w14:paraId="6FA57962" w14:textId="77777777" w:rsidR="005E479F" w:rsidRDefault="005E479F" w:rsidP="00912649">
      <w:pPr>
        <w:pBdr>
          <w:top w:val="none" w:sz="0" w:space="0" w:color="auto"/>
          <w:left w:val="none" w:sz="0" w:space="0" w:color="auto"/>
          <w:bottom w:val="none" w:sz="0" w:space="0" w:color="auto"/>
          <w:right w:val="none" w:sz="0" w:space="0" w:color="auto"/>
        </w:pBdr>
        <w:spacing w:after="0" w:line="240" w:lineRule="auto"/>
        <w:rPr>
          <w:sz w:val="24"/>
          <w:szCs w:val="24"/>
        </w:rPr>
      </w:pPr>
    </w:p>
    <w:p w14:paraId="3A2E8A48" w14:textId="77777777" w:rsidR="002D501B" w:rsidRPr="00912649" w:rsidRDefault="00EE0E02" w:rsidP="00912649">
      <w:pPr>
        <w:pBdr>
          <w:top w:val="none" w:sz="0" w:space="0" w:color="auto"/>
          <w:left w:val="none" w:sz="0" w:space="0" w:color="auto"/>
          <w:bottom w:val="none" w:sz="0" w:space="0" w:color="auto"/>
          <w:right w:val="none" w:sz="0" w:space="0" w:color="auto"/>
        </w:pBdr>
        <w:spacing w:after="0" w:line="240" w:lineRule="auto"/>
        <w:rPr>
          <w:color w:val="auto"/>
          <w:u w:color="FF0000"/>
        </w:rPr>
      </w:pPr>
      <w:r>
        <w:rPr>
          <w:sz w:val="24"/>
          <w:szCs w:val="24"/>
        </w:rPr>
        <w:t xml:space="preserve">Is there anyone new </w:t>
      </w:r>
      <w:r w:rsidRPr="00D0214B">
        <w:rPr>
          <w:sz w:val="24"/>
          <w:szCs w:val="24"/>
        </w:rPr>
        <w:t xml:space="preserve">to Skype or AA that would like to say Hi so we can welcome you? </w:t>
      </w:r>
      <w:r>
        <w:rPr>
          <w:rFonts w:ascii="Trebuchet MS" w:eastAsia="Times New Roman"/>
          <w:color w:val="auto"/>
          <w:u w:color="FF0000"/>
        </w:rPr>
        <w:t>L</w:t>
      </w:r>
      <w:r w:rsidR="00F77114">
        <w:rPr>
          <w:rFonts w:ascii="Trebuchet MS" w:eastAsia="Times New Roman"/>
          <w:color w:val="auto"/>
          <w:u w:color="FF0000"/>
        </w:rPr>
        <w:t>et</w:t>
      </w:r>
      <w:r>
        <w:rPr>
          <w:rFonts w:ascii="Trebuchet MS" w:eastAsia="Times New Roman"/>
          <w:color w:val="auto"/>
          <w:u w:color="FF0000"/>
        </w:rPr>
        <w:t>’</w:t>
      </w:r>
      <w:r w:rsidR="00F77114">
        <w:rPr>
          <w:rFonts w:ascii="Trebuchet MS" w:eastAsia="Times New Roman"/>
          <w:color w:val="auto"/>
          <w:u w:color="FF0000"/>
        </w:rPr>
        <w:t>s discuss the Chapter we just read.</w:t>
      </w:r>
      <w:r w:rsidR="00912649">
        <w:rPr>
          <w:color w:val="auto"/>
          <w:u w:color="FF0000"/>
        </w:rPr>
        <w:t xml:space="preserve">  </w:t>
      </w:r>
      <w:r w:rsidR="00F77114">
        <w:rPr>
          <w:rFonts w:ascii="Trebuchet MS" w:eastAsia="Times New Roman"/>
          <w:color w:val="FF0000"/>
          <w:u w:color="FF0000"/>
        </w:rPr>
        <w:t>Discussion</w:t>
      </w:r>
    </w:p>
    <w:p w14:paraId="267BB25E" w14:textId="77777777" w:rsidR="00BD0673" w:rsidRDefault="00BD0673" w:rsidP="00F77114">
      <w:pPr>
        <w:pBdr>
          <w:top w:val="none" w:sz="0" w:space="0" w:color="auto"/>
          <w:left w:val="none" w:sz="0" w:space="0" w:color="auto"/>
          <w:bottom w:val="none" w:sz="0" w:space="0" w:color="auto"/>
          <w:right w:val="none" w:sz="0" w:space="0" w:color="auto"/>
        </w:pBdr>
        <w:spacing w:after="0" w:line="240" w:lineRule="auto"/>
        <w:jc w:val="both"/>
        <w:rPr>
          <w:color w:val="FF0000"/>
          <w:u w:color="FF0000"/>
        </w:rPr>
      </w:pPr>
    </w:p>
    <w:p w14:paraId="72767B30" w14:textId="77777777" w:rsidR="002D501B" w:rsidRDefault="00F77114" w:rsidP="00F77114">
      <w:pPr>
        <w:pBdr>
          <w:top w:val="none" w:sz="0" w:space="0" w:color="auto"/>
          <w:left w:val="none" w:sz="0" w:space="0" w:color="auto"/>
          <w:bottom w:val="none" w:sz="0" w:space="0" w:color="auto"/>
          <w:right w:val="none" w:sz="0" w:space="0" w:color="auto"/>
        </w:pBdr>
        <w:spacing w:after="0" w:line="240" w:lineRule="auto"/>
        <w:jc w:val="both"/>
        <w:rPr>
          <w:rFonts w:ascii="Trebuchet MS"/>
          <w:color w:val="FF0000"/>
        </w:rPr>
      </w:pPr>
      <w:r w:rsidRPr="00EE0E02">
        <w:rPr>
          <w:rFonts w:ascii="Trebuchet MS" w:eastAsia="Times New Roman"/>
          <w:color w:val="FF0000"/>
        </w:rPr>
        <w:t>At 10:27</w:t>
      </w:r>
      <w:r w:rsidR="00EE0E02" w:rsidRPr="00EE0E02">
        <w:rPr>
          <w:rFonts w:ascii="Trebuchet MS" w:eastAsia="Times New Roman"/>
          <w:color w:val="FF0000"/>
        </w:rPr>
        <w:t xml:space="preserve"> pm Korea/Japan Time</w:t>
      </w:r>
    </w:p>
    <w:p w14:paraId="4660E5BC" w14:textId="77777777" w:rsidR="00044C42" w:rsidRDefault="00044C42" w:rsidP="00F77114">
      <w:pPr>
        <w:pBdr>
          <w:top w:val="none" w:sz="0" w:space="0" w:color="auto"/>
          <w:left w:val="none" w:sz="0" w:space="0" w:color="auto"/>
          <w:bottom w:val="none" w:sz="0" w:space="0" w:color="auto"/>
          <w:right w:val="none" w:sz="0" w:space="0" w:color="auto"/>
        </w:pBdr>
        <w:spacing w:after="0" w:line="240" w:lineRule="auto"/>
        <w:jc w:val="both"/>
        <w:rPr>
          <w:rFonts w:ascii="Trebuchet MS"/>
          <w:color w:val="FF0000"/>
        </w:rPr>
      </w:pPr>
    </w:p>
    <w:p w14:paraId="0E5A3C89" w14:textId="77777777" w:rsidR="00044C42" w:rsidRPr="00EE0E02" w:rsidRDefault="00044C42" w:rsidP="00F77114">
      <w:pPr>
        <w:pBdr>
          <w:top w:val="none" w:sz="0" w:space="0" w:color="auto"/>
          <w:left w:val="none" w:sz="0" w:space="0" w:color="auto"/>
          <w:bottom w:val="none" w:sz="0" w:space="0" w:color="auto"/>
          <w:right w:val="none" w:sz="0" w:space="0" w:color="auto"/>
        </w:pBdr>
        <w:spacing w:after="0" w:line="240" w:lineRule="auto"/>
        <w:jc w:val="both"/>
        <w:rPr>
          <w:color w:val="FF0000"/>
        </w:rPr>
      </w:pPr>
      <w:r>
        <w:rPr>
          <w:rFonts w:ascii="Trebuchet MS" w:eastAsia="Times New Roman"/>
          <w:color w:val="FF0000"/>
        </w:rPr>
        <w:t>Are there any AA related announcements?</w:t>
      </w:r>
    </w:p>
    <w:p w14:paraId="36D10213" w14:textId="77777777" w:rsidR="002D501B" w:rsidRDefault="00F77114" w:rsidP="00F77114">
      <w:pPr>
        <w:pBdr>
          <w:top w:val="none" w:sz="0" w:space="0" w:color="auto"/>
          <w:left w:val="none" w:sz="0" w:space="0" w:color="auto"/>
          <w:bottom w:val="none" w:sz="0" w:space="0" w:color="auto"/>
          <w:right w:val="none" w:sz="0" w:space="0" w:color="auto"/>
        </w:pBdr>
        <w:spacing w:after="0" w:line="240" w:lineRule="auto"/>
        <w:jc w:val="both"/>
      </w:pPr>
      <w:r>
        <w:rPr>
          <w:rFonts w:ascii="Trebuchet MS" w:eastAsia="Times New Roman"/>
        </w:rPr>
        <w:t xml:space="preserve"> </w:t>
      </w:r>
    </w:p>
    <w:p w14:paraId="0B49767C" w14:textId="77777777" w:rsidR="0038052B" w:rsidRPr="0038052B" w:rsidRDefault="0038052B" w:rsidP="0038052B">
      <w:pPr>
        <w:pStyle w:val="NoSpacing"/>
        <w:rPr>
          <w:color w:val="FF0000"/>
          <w:u w:color="000000"/>
        </w:rPr>
      </w:pPr>
      <w:r w:rsidRPr="0038052B">
        <w:rPr>
          <w:color w:val="FF0000"/>
          <w:u w:color="000000"/>
        </w:rPr>
        <w:t>Post and ask someone to read the concept corresponding to the month.</w:t>
      </w:r>
    </w:p>
    <w:p w14:paraId="1C5335E3" w14:textId="77777777" w:rsidR="0038052B" w:rsidRPr="0038052B" w:rsidRDefault="0038052B" w:rsidP="0038052B">
      <w:pPr>
        <w:pStyle w:val="NoSpacing"/>
        <w:rPr>
          <w:rFonts w:ascii="Trebuchet MS" w:eastAsia="Trebuchet MS" w:hAnsi="Trebuchet MS" w:cs="Trebuchet MS"/>
          <w:color w:val="FF0000"/>
          <w:u w:color="000000"/>
        </w:rPr>
      </w:pPr>
    </w:p>
    <w:p w14:paraId="3F46F9D7" w14:textId="77777777" w:rsidR="0038052B" w:rsidRPr="0038052B" w:rsidRDefault="0038052B" w:rsidP="0038052B">
      <w:pPr>
        <w:pStyle w:val="NoSpacing"/>
        <w:rPr>
          <w:rFonts w:ascii="Trebuchet MS" w:eastAsia="Trebuchet MS" w:hAnsi="Trebuchet MS" w:cs="Trebuchet MS"/>
          <w:u w:color="000000"/>
        </w:rPr>
      </w:pPr>
      <w:r w:rsidRPr="0038052B">
        <w:rPr>
          <w:rFonts w:ascii="Trebuchet MS" w:eastAsia="Trebuchet MS" w:hAnsi="Trebuchet MS" w:cs="Trebuchet MS"/>
          <w:u w:color="000000"/>
        </w:rPr>
        <w:t>The Twelve Concepts for AA World Service:</w:t>
      </w:r>
    </w:p>
    <w:p w14:paraId="20EB85AC" w14:textId="77777777" w:rsidR="0038052B" w:rsidRPr="00DE472A" w:rsidRDefault="0038052B" w:rsidP="0038052B">
      <w:pPr>
        <w:numPr>
          <w:ilvl w:val="0"/>
          <w:numId w:val="1"/>
        </w:numPr>
        <w:pBdr>
          <w:top w:val="none" w:sz="0" w:space="0" w:color="auto"/>
          <w:left w:val="none" w:sz="0" w:space="0" w:color="auto"/>
          <w:bottom w:val="none" w:sz="0" w:space="0" w:color="auto"/>
          <w:right w:val="none" w:sz="0" w:space="0" w:color="auto"/>
        </w:pBdr>
        <w:spacing w:before="100" w:beforeAutospacing="1" w:after="100" w:afterAutospacing="1" w:line="240" w:lineRule="auto"/>
        <w:rPr>
          <w:rFonts w:ascii="Trebuchet MS" w:eastAsia="Times New Roman" w:hAnsi="Trebuchet MS"/>
        </w:rPr>
      </w:pPr>
      <w:r w:rsidRPr="00DE472A">
        <w:rPr>
          <w:rFonts w:ascii="Trebuchet MS" w:eastAsia="Times New Roman" w:hAnsi="Trebuchet MS"/>
        </w:rPr>
        <w:t xml:space="preserve">The final responsibility and the ultimate authority for AA world services should always reside in the collective conscience of our whole fellowship. </w:t>
      </w:r>
    </w:p>
    <w:p w14:paraId="0673E5CA" w14:textId="77777777" w:rsidR="0038052B" w:rsidRPr="00DE472A" w:rsidRDefault="0038052B" w:rsidP="0038052B">
      <w:pPr>
        <w:numPr>
          <w:ilvl w:val="0"/>
          <w:numId w:val="1"/>
        </w:numPr>
        <w:pBdr>
          <w:top w:val="none" w:sz="0" w:space="0" w:color="auto"/>
          <w:left w:val="none" w:sz="0" w:space="0" w:color="auto"/>
          <w:bottom w:val="none" w:sz="0" w:space="0" w:color="auto"/>
          <w:right w:val="none" w:sz="0" w:space="0" w:color="auto"/>
        </w:pBdr>
        <w:spacing w:before="100" w:beforeAutospacing="1" w:after="100" w:afterAutospacing="1" w:line="240" w:lineRule="auto"/>
        <w:rPr>
          <w:rFonts w:ascii="Trebuchet MS" w:eastAsia="Times New Roman" w:hAnsi="Trebuchet MS"/>
        </w:rPr>
      </w:pPr>
      <w:r w:rsidRPr="00DE472A">
        <w:rPr>
          <w:rFonts w:ascii="Trebuchet MS" w:eastAsia="Times New Roman" w:hAnsi="Trebuchet MS"/>
        </w:rPr>
        <w:lastRenderedPageBreak/>
        <w:t xml:space="preserve">When, in 1955, the AA groups confirmed the permanent charter for their General Service Conference, they thereby delegated to the Conference complete authority for the active maintenance of our world services and thereby made the Conference—excepting for any change in the </w:t>
      </w:r>
      <w:hyperlink r:id="rId9" w:history="1">
        <w:r w:rsidRPr="0038052B">
          <w:rPr>
            <w:rFonts w:ascii="Trebuchet MS" w:eastAsia="Times New Roman" w:hAnsi="Trebuchet MS"/>
            <w:color w:val="auto"/>
          </w:rPr>
          <w:t>Twelve Traditions</w:t>
        </w:r>
      </w:hyperlink>
      <w:r w:rsidRPr="00DE472A">
        <w:rPr>
          <w:rFonts w:ascii="Trebuchet MS" w:eastAsia="Times New Roman" w:hAnsi="Trebuchet MS"/>
        </w:rPr>
        <w:t xml:space="preserve"> or in Article 12 of the Conference Charter—the actual voice and the effective conscience for our whole Society. </w:t>
      </w:r>
    </w:p>
    <w:p w14:paraId="274322BE" w14:textId="77777777" w:rsidR="0038052B" w:rsidRPr="00DE472A" w:rsidRDefault="0038052B" w:rsidP="0038052B">
      <w:pPr>
        <w:numPr>
          <w:ilvl w:val="0"/>
          <w:numId w:val="1"/>
        </w:numPr>
        <w:pBdr>
          <w:top w:val="none" w:sz="0" w:space="0" w:color="auto"/>
          <w:left w:val="none" w:sz="0" w:space="0" w:color="auto"/>
          <w:bottom w:val="none" w:sz="0" w:space="0" w:color="auto"/>
          <w:right w:val="none" w:sz="0" w:space="0" w:color="auto"/>
        </w:pBdr>
        <w:spacing w:before="100" w:beforeAutospacing="1" w:after="100" w:afterAutospacing="1" w:line="240" w:lineRule="auto"/>
        <w:rPr>
          <w:rFonts w:ascii="Trebuchet MS" w:eastAsia="Times New Roman" w:hAnsi="Trebuchet MS"/>
        </w:rPr>
      </w:pPr>
      <w:r w:rsidRPr="00DE472A">
        <w:rPr>
          <w:rFonts w:ascii="Trebuchet MS" w:eastAsia="Times New Roman" w:hAnsi="Trebuchet MS"/>
        </w:rPr>
        <w:t xml:space="preserve">As a traditional means of creating and maintaining a clearly defined working relation between the groups, the Conference, the AA General Service Board and its several service corporations, staffs, committees and executives, and of thus insuring their effective leadership, it is here suggested that we endow each of these elements of world service with a traditional "Right of Decision." </w:t>
      </w:r>
    </w:p>
    <w:p w14:paraId="55989AE1" w14:textId="77777777" w:rsidR="0038052B" w:rsidRPr="00DE472A" w:rsidRDefault="0038052B" w:rsidP="0038052B">
      <w:pPr>
        <w:numPr>
          <w:ilvl w:val="0"/>
          <w:numId w:val="1"/>
        </w:numPr>
        <w:pBdr>
          <w:top w:val="none" w:sz="0" w:space="0" w:color="auto"/>
          <w:left w:val="none" w:sz="0" w:space="0" w:color="auto"/>
          <w:bottom w:val="none" w:sz="0" w:space="0" w:color="auto"/>
          <w:right w:val="none" w:sz="0" w:space="0" w:color="auto"/>
        </w:pBdr>
        <w:spacing w:before="100" w:beforeAutospacing="1" w:after="100" w:afterAutospacing="1" w:line="240" w:lineRule="auto"/>
        <w:rPr>
          <w:rFonts w:ascii="Trebuchet MS" w:eastAsia="Times New Roman" w:hAnsi="Trebuchet MS"/>
        </w:rPr>
      </w:pPr>
      <w:r w:rsidRPr="00DE472A">
        <w:rPr>
          <w:rFonts w:ascii="Trebuchet MS" w:eastAsia="Times New Roman" w:hAnsi="Trebuchet MS"/>
        </w:rPr>
        <w:t xml:space="preserve">Throughout our Conference structure, we ought to maintain at all responsible levels a traditional "Right of Participation," taking care that each classification or group of our world servants shall be allowed a voting representation in reasonable proportion to the responsibility that each must discharge. </w:t>
      </w:r>
    </w:p>
    <w:p w14:paraId="5A7A8AFE" w14:textId="77777777" w:rsidR="0038052B" w:rsidRPr="00DE472A" w:rsidRDefault="0038052B" w:rsidP="0038052B">
      <w:pPr>
        <w:numPr>
          <w:ilvl w:val="0"/>
          <w:numId w:val="1"/>
        </w:numPr>
        <w:pBdr>
          <w:top w:val="none" w:sz="0" w:space="0" w:color="auto"/>
          <w:left w:val="none" w:sz="0" w:space="0" w:color="auto"/>
          <w:bottom w:val="none" w:sz="0" w:space="0" w:color="auto"/>
          <w:right w:val="none" w:sz="0" w:space="0" w:color="auto"/>
        </w:pBdr>
        <w:spacing w:before="100" w:beforeAutospacing="1" w:after="100" w:afterAutospacing="1" w:line="240" w:lineRule="auto"/>
        <w:rPr>
          <w:rFonts w:ascii="Trebuchet MS" w:eastAsia="Times New Roman" w:hAnsi="Trebuchet MS"/>
        </w:rPr>
      </w:pPr>
      <w:r w:rsidRPr="00DE472A">
        <w:rPr>
          <w:rFonts w:ascii="Trebuchet MS" w:eastAsia="Times New Roman" w:hAnsi="Trebuchet MS"/>
        </w:rPr>
        <w:t xml:space="preserve">Throughout our world service structure, a traditional "Right of Appeal" ought to prevail, thus assuring us that minority opinion will be heard and that petitions for the redress of personal grievances will be carefully considered. </w:t>
      </w:r>
    </w:p>
    <w:p w14:paraId="2A3329A3" w14:textId="77777777" w:rsidR="0038052B" w:rsidRPr="00DE472A" w:rsidRDefault="0038052B" w:rsidP="0038052B">
      <w:pPr>
        <w:numPr>
          <w:ilvl w:val="0"/>
          <w:numId w:val="1"/>
        </w:numPr>
        <w:pBdr>
          <w:top w:val="none" w:sz="0" w:space="0" w:color="auto"/>
          <w:left w:val="none" w:sz="0" w:space="0" w:color="auto"/>
          <w:bottom w:val="none" w:sz="0" w:space="0" w:color="auto"/>
          <w:right w:val="none" w:sz="0" w:space="0" w:color="auto"/>
        </w:pBdr>
        <w:spacing w:before="100" w:beforeAutospacing="1" w:after="100" w:afterAutospacing="1" w:line="240" w:lineRule="auto"/>
        <w:rPr>
          <w:rFonts w:ascii="Trebuchet MS" w:eastAsia="Times New Roman" w:hAnsi="Trebuchet MS"/>
        </w:rPr>
      </w:pPr>
      <w:r w:rsidRPr="00DE472A">
        <w:rPr>
          <w:rFonts w:ascii="Trebuchet MS" w:eastAsia="Times New Roman" w:hAnsi="Trebuchet MS"/>
        </w:rPr>
        <w:t xml:space="preserve">On behalf of AA as a whole, our General Service Conference has the principal responsibility for the maintenance of our world services, and it traditionally has the final decision respecting large matters of general policy and finance. </w:t>
      </w:r>
      <w:r w:rsidRPr="0038052B">
        <w:rPr>
          <w:rFonts w:ascii="Trebuchet MS" w:eastAsia="Times New Roman" w:hAnsi="Trebuchet MS"/>
        </w:rPr>
        <w:t>But the Conference also recogniz</w:t>
      </w:r>
      <w:r w:rsidRPr="00DE472A">
        <w:rPr>
          <w:rFonts w:ascii="Trebuchet MS" w:eastAsia="Times New Roman" w:hAnsi="Trebuchet MS"/>
        </w:rPr>
        <w:t xml:space="preserve">es that the chief initiative and the active responsibility in most of these matters should be exercised primarily by the trustee members of the Conference when they act among themselves as the General Service Board of Alcoholics Anonymous. </w:t>
      </w:r>
    </w:p>
    <w:p w14:paraId="07D11342" w14:textId="77777777" w:rsidR="0038052B" w:rsidRPr="00DE472A" w:rsidRDefault="0038052B" w:rsidP="0038052B">
      <w:pPr>
        <w:numPr>
          <w:ilvl w:val="0"/>
          <w:numId w:val="1"/>
        </w:numPr>
        <w:pBdr>
          <w:top w:val="none" w:sz="0" w:space="0" w:color="auto"/>
          <w:left w:val="none" w:sz="0" w:space="0" w:color="auto"/>
          <w:bottom w:val="none" w:sz="0" w:space="0" w:color="auto"/>
          <w:right w:val="none" w:sz="0" w:space="0" w:color="auto"/>
        </w:pBdr>
        <w:spacing w:before="100" w:beforeAutospacing="1" w:after="100" w:afterAutospacing="1" w:line="240" w:lineRule="auto"/>
        <w:rPr>
          <w:rFonts w:ascii="Trebuchet MS" w:eastAsia="Times New Roman" w:hAnsi="Trebuchet MS"/>
        </w:rPr>
      </w:pPr>
      <w:r w:rsidRPr="0038052B">
        <w:rPr>
          <w:rFonts w:ascii="Trebuchet MS" w:eastAsia="Times New Roman" w:hAnsi="Trebuchet MS"/>
        </w:rPr>
        <w:t>The Conference recogniz</w:t>
      </w:r>
      <w:r w:rsidRPr="00DE472A">
        <w:rPr>
          <w:rFonts w:ascii="Trebuchet MS" w:eastAsia="Times New Roman" w:hAnsi="Trebuchet MS"/>
        </w:rPr>
        <w:t xml:space="preserve">es that the Charter and the Bylaws of the General Service Board are legal instruments: that the trustees are thereby fully empowered to manage and conduct all of the world service affairs of Alcoholics Anonymous. It is further understood that the Conference Charter itself is not a legal document: that it relies instead upon the force of tradition and the power of the AA purse for its final effectiveness. </w:t>
      </w:r>
    </w:p>
    <w:p w14:paraId="7ADC7190" w14:textId="77777777" w:rsidR="0038052B" w:rsidRPr="00DE472A" w:rsidRDefault="0038052B" w:rsidP="0038052B">
      <w:pPr>
        <w:numPr>
          <w:ilvl w:val="0"/>
          <w:numId w:val="1"/>
        </w:numPr>
        <w:pBdr>
          <w:top w:val="none" w:sz="0" w:space="0" w:color="auto"/>
          <w:left w:val="none" w:sz="0" w:space="0" w:color="auto"/>
          <w:bottom w:val="none" w:sz="0" w:space="0" w:color="auto"/>
          <w:right w:val="none" w:sz="0" w:space="0" w:color="auto"/>
        </w:pBdr>
        <w:spacing w:before="100" w:beforeAutospacing="1" w:after="100" w:afterAutospacing="1" w:line="240" w:lineRule="auto"/>
        <w:rPr>
          <w:rFonts w:ascii="Trebuchet MS" w:eastAsia="Times New Roman" w:hAnsi="Trebuchet MS"/>
        </w:rPr>
      </w:pPr>
      <w:r w:rsidRPr="00DE472A">
        <w:rPr>
          <w:rFonts w:ascii="Trebuchet MS" w:eastAsia="Times New Roman" w:hAnsi="Trebuchet MS"/>
        </w:rPr>
        <w:t xml:space="preserve">The trustees of the General Service Board act in two primary capacities: </w:t>
      </w:r>
      <w:r w:rsidRPr="00DE472A">
        <w:rPr>
          <w:rFonts w:ascii="Trebuchet MS" w:eastAsia="Times New Roman" w:hAnsi="Trebuchet MS"/>
        </w:rPr>
        <w:br/>
        <w:t xml:space="preserve">(a) With respect to the larger matters of overall policy and finance, they are the principal planners and administrators. They and their primary committees directly manage these affairs. </w:t>
      </w:r>
      <w:r w:rsidRPr="00DE472A">
        <w:rPr>
          <w:rFonts w:ascii="Trebuchet MS" w:eastAsia="Times New Roman" w:hAnsi="Trebuchet MS"/>
        </w:rPr>
        <w:br/>
        <w:t xml:space="preserve">(b) But with respect to our separately incorporated and constantly active services, the relation of the trustees is mainly that of full stock ownership and of custodial oversight which they exercise through their ability to elect all directors of these entities. </w:t>
      </w:r>
    </w:p>
    <w:p w14:paraId="75FD900E" w14:textId="77777777" w:rsidR="0038052B" w:rsidRPr="00DE472A" w:rsidRDefault="0038052B" w:rsidP="0038052B">
      <w:pPr>
        <w:numPr>
          <w:ilvl w:val="0"/>
          <w:numId w:val="1"/>
        </w:numPr>
        <w:pBdr>
          <w:top w:val="none" w:sz="0" w:space="0" w:color="auto"/>
          <w:left w:val="none" w:sz="0" w:space="0" w:color="auto"/>
          <w:bottom w:val="none" w:sz="0" w:space="0" w:color="auto"/>
          <w:right w:val="none" w:sz="0" w:space="0" w:color="auto"/>
        </w:pBdr>
        <w:spacing w:before="100" w:beforeAutospacing="1" w:after="100" w:afterAutospacing="1" w:line="240" w:lineRule="auto"/>
        <w:rPr>
          <w:rFonts w:ascii="Trebuchet MS" w:eastAsia="Times New Roman" w:hAnsi="Trebuchet MS"/>
        </w:rPr>
      </w:pPr>
      <w:r w:rsidRPr="00DE472A">
        <w:rPr>
          <w:rFonts w:ascii="Trebuchet MS" w:eastAsia="Times New Roman" w:hAnsi="Trebuchet MS"/>
        </w:rPr>
        <w:t xml:space="preserve">Good service leaders, together with sound and appropriate methods of choosing them, are at all levels indispensable for our future functioning and safety. The primary world service leadership once exercised by the founders of AA must necessarily be assumed by the trustees of the General Service Board of Alcoholics Anonymous. </w:t>
      </w:r>
    </w:p>
    <w:p w14:paraId="1B8C54E9" w14:textId="77777777" w:rsidR="0038052B" w:rsidRPr="00DE472A" w:rsidRDefault="0038052B" w:rsidP="0038052B">
      <w:pPr>
        <w:numPr>
          <w:ilvl w:val="0"/>
          <w:numId w:val="1"/>
        </w:numPr>
        <w:pBdr>
          <w:top w:val="none" w:sz="0" w:space="0" w:color="auto"/>
          <w:left w:val="none" w:sz="0" w:space="0" w:color="auto"/>
          <w:bottom w:val="none" w:sz="0" w:space="0" w:color="auto"/>
          <w:right w:val="none" w:sz="0" w:space="0" w:color="auto"/>
        </w:pBdr>
        <w:spacing w:before="100" w:beforeAutospacing="1" w:after="100" w:afterAutospacing="1" w:line="240" w:lineRule="auto"/>
        <w:rPr>
          <w:rFonts w:ascii="Trebuchet MS" w:eastAsia="Times New Roman" w:hAnsi="Trebuchet MS"/>
        </w:rPr>
      </w:pPr>
      <w:r w:rsidRPr="00DE472A">
        <w:rPr>
          <w:rFonts w:ascii="Trebuchet MS" w:eastAsia="Times New Roman" w:hAnsi="Trebuchet MS"/>
        </w:rPr>
        <w:t xml:space="preserve">Every service responsibility should be matched by an equal service authority—the scope of such authority to be always well defined whether by tradition, by resolution, by specific job description, or by appropriate charters and bylaws. </w:t>
      </w:r>
    </w:p>
    <w:p w14:paraId="71A230CE" w14:textId="77777777" w:rsidR="0038052B" w:rsidRPr="00DE472A" w:rsidRDefault="0038052B" w:rsidP="0038052B">
      <w:pPr>
        <w:numPr>
          <w:ilvl w:val="0"/>
          <w:numId w:val="1"/>
        </w:numPr>
        <w:pBdr>
          <w:top w:val="none" w:sz="0" w:space="0" w:color="auto"/>
          <w:left w:val="none" w:sz="0" w:space="0" w:color="auto"/>
          <w:bottom w:val="none" w:sz="0" w:space="0" w:color="auto"/>
          <w:right w:val="none" w:sz="0" w:space="0" w:color="auto"/>
        </w:pBdr>
        <w:spacing w:before="100" w:beforeAutospacing="1" w:after="100" w:afterAutospacing="1" w:line="240" w:lineRule="auto"/>
        <w:rPr>
          <w:rFonts w:ascii="Trebuchet MS" w:eastAsia="Times New Roman" w:hAnsi="Trebuchet MS"/>
        </w:rPr>
      </w:pPr>
      <w:r w:rsidRPr="00DE472A">
        <w:rPr>
          <w:rFonts w:ascii="Trebuchet MS" w:eastAsia="Times New Roman" w:hAnsi="Trebuchet MS"/>
        </w:rPr>
        <w:t xml:space="preserve">While the trustees hold final responsibility for AA’s world service administration, they should always have the assistance of the best possible standing committees, corporate service directors, executives, staffs and consultants. Therefore, the composition of these underlying committees and service boards, the personal qualifications of their members, the manner of their induction into service, the systems of their rotation, the way in which they are related to each other, the special rights and duties of our executives, staffs and consultants, together with a proper basis for the financial compensation of these special workers, will always be matters for serious care and concern. </w:t>
      </w:r>
    </w:p>
    <w:p w14:paraId="76373795" w14:textId="77777777" w:rsidR="0038052B" w:rsidRPr="00DE472A" w:rsidRDefault="0038052B" w:rsidP="0038052B">
      <w:pPr>
        <w:numPr>
          <w:ilvl w:val="0"/>
          <w:numId w:val="1"/>
        </w:numPr>
        <w:pBdr>
          <w:top w:val="none" w:sz="0" w:space="0" w:color="auto"/>
          <w:left w:val="none" w:sz="0" w:space="0" w:color="auto"/>
          <w:bottom w:val="none" w:sz="0" w:space="0" w:color="auto"/>
          <w:right w:val="none" w:sz="0" w:space="0" w:color="auto"/>
        </w:pBdr>
        <w:spacing w:before="100" w:beforeAutospacing="1" w:after="100" w:afterAutospacing="1" w:line="240" w:lineRule="auto"/>
        <w:rPr>
          <w:rFonts w:ascii="Trebuchet MS" w:eastAsia="Times New Roman" w:hAnsi="Trebuchet MS"/>
        </w:rPr>
      </w:pPr>
      <w:r w:rsidRPr="00DE472A">
        <w:rPr>
          <w:rFonts w:ascii="Trebuchet MS" w:eastAsia="Times New Roman" w:hAnsi="Trebuchet MS"/>
        </w:rPr>
        <w:t xml:space="preserve">General Warranties of the Conference: In all its proceedings, the General Service Conference shall observe the spirit of the AA Tradition, taking great care that the Conference never becomes the seat of perilous wealth or power; that sufficient operating funds, plus an ample reserve, be its prudent financial principle; that none of the Conference members shall ever be placed in a position of unqualified authority over any of the others; that all important decisions be reached by discussion, vote, and, wherever possible, by substantial unanimity; that no Conference action ever be personally punitive or an incitement to public controversy; that, though the Conference may act for the service of Alcoholics Anonymous, it shall never perform any acts of government; and that, </w:t>
      </w:r>
      <w:r w:rsidRPr="00DE472A">
        <w:rPr>
          <w:rFonts w:ascii="Trebuchet MS" w:eastAsia="Times New Roman" w:hAnsi="Trebuchet MS"/>
        </w:rPr>
        <w:lastRenderedPageBreak/>
        <w:t xml:space="preserve">like the Society of Alcoholics Anonymous which it serves, the Conference itself will always remain democratic in thought and action. </w:t>
      </w:r>
    </w:p>
    <w:p w14:paraId="3F5C4CEF" w14:textId="77777777" w:rsidR="0038052B" w:rsidRDefault="0038052B" w:rsidP="00EE0E02">
      <w:pPr>
        <w:pBdr>
          <w:top w:val="none" w:sz="0" w:space="0" w:color="auto"/>
          <w:left w:val="none" w:sz="0" w:space="0" w:color="auto"/>
          <w:bottom w:val="none" w:sz="0" w:space="0" w:color="auto"/>
          <w:right w:val="none" w:sz="0" w:space="0" w:color="auto"/>
        </w:pBdr>
        <w:spacing w:after="0" w:line="240" w:lineRule="auto"/>
        <w:rPr>
          <w:sz w:val="24"/>
          <w:szCs w:val="24"/>
        </w:rPr>
      </w:pPr>
    </w:p>
    <w:p w14:paraId="530045C3" w14:textId="670A4403" w:rsidR="002D501B" w:rsidRDefault="00BD0673" w:rsidP="00EE0E02">
      <w:pPr>
        <w:pBdr>
          <w:top w:val="none" w:sz="0" w:space="0" w:color="auto"/>
          <w:left w:val="none" w:sz="0" w:space="0" w:color="auto"/>
          <w:bottom w:val="none" w:sz="0" w:space="0" w:color="auto"/>
          <w:right w:val="none" w:sz="0" w:space="0" w:color="auto"/>
        </w:pBdr>
        <w:spacing w:after="0" w:line="240" w:lineRule="auto"/>
        <w:rPr>
          <w:rFonts w:ascii="Trebuchet MS" w:eastAsia="Times New Roman"/>
        </w:rPr>
      </w:pPr>
      <w:r w:rsidRPr="004F7D8B">
        <w:rPr>
          <w:sz w:val="24"/>
          <w:szCs w:val="24"/>
        </w:rPr>
        <w:t xml:space="preserve">This meeting encourages sponsorship. If you are available for sponsorship, </w:t>
      </w:r>
      <w:r>
        <w:rPr>
          <w:sz w:val="24"/>
          <w:szCs w:val="24"/>
        </w:rPr>
        <w:t xml:space="preserve">please type yes in the text. If </w:t>
      </w:r>
      <w:r w:rsidRPr="004F7D8B">
        <w:rPr>
          <w:sz w:val="24"/>
          <w:szCs w:val="24"/>
        </w:rPr>
        <w:t>you need a sponsor contact one of these people.</w:t>
      </w:r>
      <w:r>
        <w:t xml:space="preserve"> </w:t>
      </w:r>
      <w:r>
        <w:rPr>
          <w:rFonts w:ascii="Trebuchet MS" w:eastAsia="Times New Roman"/>
        </w:rPr>
        <w:t>This meeting has a group conscience meeting the last Thursday of every month. Please attend the meeting so we can pass the message on to others.</w:t>
      </w:r>
      <w:r>
        <w:t xml:space="preserve"> </w:t>
      </w:r>
      <w:r w:rsidR="00F77114">
        <w:rPr>
          <w:rFonts w:ascii="Trebuchet MS" w:eastAsia="Times New Roman"/>
        </w:rPr>
        <w:t xml:space="preserve">Please stick around after this meeting for a meeting-after-the-meeting </w:t>
      </w:r>
      <w:r w:rsidR="00EE0E02">
        <w:rPr>
          <w:rFonts w:ascii="Trebuchet MS" w:eastAsia="Times New Roman"/>
        </w:rPr>
        <w:t xml:space="preserve">and </w:t>
      </w:r>
      <w:r w:rsidR="00AE63F5">
        <w:rPr>
          <w:rFonts w:ascii="Trebuchet MS" w:eastAsia="Times New Roman"/>
        </w:rPr>
        <w:t>for some casual conversation</w:t>
      </w:r>
      <w:r w:rsidR="00F77114">
        <w:rPr>
          <w:rFonts w:ascii="Trebuchet MS" w:eastAsia="Times New Roman"/>
        </w:rPr>
        <w:t>.</w:t>
      </w:r>
    </w:p>
    <w:p w14:paraId="0FE00CB2" w14:textId="2153C7D5" w:rsidR="00724074" w:rsidRDefault="00724074" w:rsidP="00EE0E02">
      <w:pPr>
        <w:pBdr>
          <w:top w:val="none" w:sz="0" w:space="0" w:color="auto"/>
          <w:left w:val="none" w:sz="0" w:space="0" w:color="auto"/>
          <w:bottom w:val="none" w:sz="0" w:space="0" w:color="auto"/>
          <w:right w:val="none" w:sz="0" w:space="0" w:color="auto"/>
        </w:pBdr>
        <w:spacing w:after="0" w:line="240" w:lineRule="auto"/>
        <w:rPr>
          <w:rFonts w:ascii="Trebuchet MS" w:eastAsia="Times New Roman"/>
        </w:rPr>
      </w:pPr>
    </w:p>
    <w:p w14:paraId="13D9EA35" w14:textId="77777777" w:rsidR="00083D1F" w:rsidRPr="00146371" w:rsidRDefault="00083D1F" w:rsidP="00083D1F">
      <w:pPr>
        <w:rPr>
          <w:rFonts w:ascii="Cambria" w:hAnsi="Cambria"/>
          <w:b/>
          <w:bCs/>
          <w:sz w:val="24"/>
          <w:szCs w:val="24"/>
        </w:rPr>
      </w:pPr>
      <w:r w:rsidRPr="00146371">
        <w:rPr>
          <w:rFonts w:ascii="Cambria" w:hAnsi="Cambria"/>
          <w:b/>
          <w:bCs/>
          <w:sz w:val="24"/>
          <w:szCs w:val="24"/>
        </w:rPr>
        <w:t>7th Tradition</w:t>
      </w:r>
    </w:p>
    <w:p w14:paraId="5D07BC5E" w14:textId="7B111404" w:rsidR="00356607" w:rsidRPr="00356607" w:rsidRDefault="00356607" w:rsidP="00356607">
      <w:pPr>
        <w:rPr>
          <w:rFonts w:ascii="Trebuchet MS" w:hAnsi="Trebuchet MS"/>
        </w:rPr>
      </w:pPr>
      <w:r w:rsidRPr="00356607">
        <w:rPr>
          <w:rFonts w:ascii="Trebuchet MS" w:hAnsi="Trebuchet MS"/>
        </w:rPr>
        <w:t>Our 7th Tradition states that every AA group ought to be fully self-supporting declining outside contributions. To Donate to this group, please click on the PayPal link in the chat box.</w:t>
      </w:r>
    </w:p>
    <w:p w14:paraId="4C813AFB" w14:textId="6C7C63E4" w:rsidR="00EC6ECB" w:rsidRPr="00356607" w:rsidRDefault="00210CBB" w:rsidP="00356607">
      <w:pPr>
        <w:rPr>
          <w:rFonts w:ascii="Trebuchet MS" w:hAnsi="Trebuchet MS"/>
          <w:b/>
          <w:bCs/>
          <w:color w:val="4F81BD" w:themeColor="accent1"/>
        </w:rPr>
      </w:pPr>
      <w:hyperlink r:id="rId10" w:history="1">
        <w:r w:rsidR="00356607" w:rsidRPr="00356607">
          <w:rPr>
            <w:rStyle w:val="Hyperlink"/>
            <w:rFonts w:ascii="Trebuchet MS" w:hAnsi="Trebuchet MS"/>
            <w:b/>
            <w:bCs/>
            <w:color w:val="4F81BD" w:themeColor="accent1"/>
          </w:rPr>
          <w:t>https://www.paypal.me/aaonlinemeetings</w:t>
        </w:r>
      </w:hyperlink>
      <w:r w:rsidR="00356607" w:rsidRPr="00356607">
        <w:rPr>
          <w:rFonts w:ascii="Trebuchet MS" w:hAnsi="Trebuchet MS"/>
          <w:b/>
          <w:bCs/>
          <w:color w:val="4F81BD" w:themeColor="accent1"/>
        </w:rPr>
        <w:t xml:space="preserve"> </w:t>
      </w:r>
    </w:p>
    <w:p w14:paraId="14C093AA" w14:textId="77777777" w:rsidR="00EC6ECB" w:rsidRPr="00EE0E02" w:rsidRDefault="00EC6ECB" w:rsidP="00EC6ECB">
      <w:pPr>
        <w:pBdr>
          <w:top w:val="none" w:sz="0" w:space="0" w:color="auto"/>
          <w:left w:val="none" w:sz="0" w:space="0" w:color="auto"/>
          <w:bottom w:val="none" w:sz="0" w:space="0" w:color="auto"/>
          <w:right w:val="none" w:sz="0" w:space="0" w:color="auto"/>
        </w:pBdr>
        <w:spacing w:after="0" w:line="240" w:lineRule="auto"/>
        <w:jc w:val="both"/>
        <w:rPr>
          <w:color w:val="FF0000"/>
        </w:rPr>
      </w:pPr>
      <w:r>
        <w:rPr>
          <w:rFonts w:ascii="Trebuchet MS" w:eastAsia="Times New Roman"/>
          <w:color w:val="FF0000"/>
        </w:rPr>
        <w:t>Let have a moment of silence.</w:t>
      </w:r>
    </w:p>
    <w:p w14:paraId="3AEDAA7D" w14:textId="77777777" w:rsidR="00EC6ECB" w:rsidRDefault="00EC6ECB" w:rsidP="00F77114">
      <w:pPr>
        <w:pBdr>
          <w:top w:val="none" w:sz="0" w:space="0" w:color="auto"/>
          <w:left w:val="none" w:sz="0" w:space="0" w:color="auto"/>
          <w:bottom w:val="none" w:sz="0" w:space="0" w:color="auto"/>
          <w:right w:val="none" w:sz="0" w:space="0" w:color="auto"/>
        </w:pBdr>
        <w:spacing w:after="0" w:line="240" w:lineRule="auto"/>
        <w:jc w:val="both"/>
      </w:pPr>
    </w:p>
    <w:p w14:paraId="4AB24D0F" w14:textId="77777777" w:rsidR="002D501B" w:rsidRDefault="00F77114" w:rsidP="00F77114">
      <w:pPr>
        <w:pBdr>
          <w:top w:val="none" w:sz="0" w:space="0" w:color="auto"/>
          <w:left w:val="none" w:sz="0" w:space="0" w:color="auto"/>
          <w:bottom w:val="none" w:sz="0" w:space="0" w:color="auto"/>
          <w:right w:val="none" w:sz="0" w:space="0" w:color="auto"/>
        </w:pBdr>
        <w:spacing w:after="0" w:line="240" w:lineRule="auto"/>
        <w:jc w:val="both"/>
        <w:rPr>
          <w:rFonts w:ascii="Trebuchet MS"/>
          <w:color w:val="FF0000"/>
        </w:rPr>
      </w:pPr>
      <w:r w:rsidRPr="00EE0E02">
        <w:rPr>
          <w:rFonts w:ascii="Trebuchet MS" w:eastAsia="Times New Roman"/>
          <w:color w:val="FF0000"/>
        </w:rPr>
        <w:t>Let</w:t>
      </w:r>
      <w:r w:rsidRPr="00EE0E02">
        <w:rPr>
          <w:rFonts w:eastAsia="Times New Roman" w:hAnsi="Trebuchet MS"/>
          <w:color w:val="FF0000"/>
        </w:rPr>
        <w:t>’</w:t>
      </w:r>
      <w:r w:rsidRPr="00EE0E02">
        <w:rPr>
          <w:rFonts w:ascii="Trebuchet MS" w:eastAsia="Times New Roman"/>
          <w:color w:val="FF0000"/>
        </w:rPr>
        <w:t>s say the serenity prayer.</w:t>
      </w:r>
    </w:p>
    <w:p w14:paraId="35431583" w14:textId="77777777" w:rsidR="00EC6ECB" w:rsidRDefault="00EC6ECB" w:rsidP="00F77114">
      <w:pPr>
        <w:pBdr>
          <w:top w:val="none" w:sz="0" w:space="0" w:color="auto"/>
          <w:left w:val="none" w:sz="0" w:space="0" w:color="auto"/>
          <w:bottom w:val="none" w:sz="0" w:space="0" w:color="auto"/>
          <w:right w:val="none" w:sz="0" w:space="0" w:color="auto"/>
        </w:pBdr>
        <w:spacing w:after="0" w:line="240" w:lineRule="auto"/>
        <w:jc w:val="both"/>
        <w:rPr>
          <w:rFonts w:ascii="Trebuchet MS"/>
          <w:color w:val="FF0000"/>
        </w:rPr>
      </w:pPr>
    </w:p>
    <w:p w14:paraId="699D0CFE" w14:textId="77777777" w:rsidR="002D501B" w:rsidRDefault="00F77114" w:rsidP="00BD0673">
      <w:pPr>
        <w:pBdr>
          <w:top w:val="none" w:sz="0" w:space="0" w:color="auto"/>
          <w:left w:val="none" w:sz="0" w:space="0" w:color="auto"/>
          <w:bottom w:val="none" w:sz="0" w:space="0" w:color="auto"/>
          <w:right w:val="none" w:sz="0" w:space="0" w:color="auto"/>
        </w:pBdr>
        <w:spacing w:after="0" w:line="240" w:lineRule="auto"/>
        <w:jc w:val="both"/>
      </w:pPr>
      <w:r>
        <w:rPr>
          <w:rFonts w:ascii="Trebuchet MS" w:eastAsia="Times New Roman"/>
        </w:rPr>
        <w:t>Meeting is done.</w:t>
      </w:r>
    </w:p>
    <w:sectPr w:rsidR="002D501B">
      <w:pgSz w:w="11900" w:h="16840"/>
      <w:pgMar w:top="720" w:right="1080" w:bottom="720" w:left="1080" w:header="720" w:footer="720"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A8DB62" w14:textId="77777777" w:rsidR="00210CBB" w:rsidRDefault="00210CBB">
      <w:pPr>
        <w:pBdr>
          <w:top w:val="none" w:sz="0" w:space="0" w:color="auto"/>
          <w:left w:val="none" w:sz="0" w:space="0" w:color="auto"/>
          <w:bottom w:val="none" w:sz="0" w:space="0" w:color="auto"/>
          <w:right w:val="none" w:sz="0" w:space="0" w:color="auto"/>
        </w:pBdr>
        <w:spacing w:after="0" w:line="240" w:lineRule="auto"/>
      </w:pPr>
      <w:r>
        <w:separator/>
      </w:r>
    </w:p>
  </w:endnote>
  <w:endnote w:type="continuationSeparator" w:id="0">
    <w:p w14:paraId="10BAAF9E" w14:textId="77777777" w:rsidR="00210CBB" w:rsidRDefault="00210CBB">
      <w:pPr>
        <w:pBdr>
          <w:top w:val="none" w:sz="0" w:space="0" w:color="auto"/>
          <w:left w:val="none" w:sz="0" w:space="0" w:color="auto"/>
          <w:bottom w:val="none" w:sz="0" w:space="0" w:color="auto"/>
          <w:right w:val="none" w:sz="0" w:space="0" w:color="auto"/>
        </w:pBd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C359C4" w14:textId="77777777" w:rsidR="00210CBB" w:rsidRDefault="00210CBB">
      <w:pPr>
        <w:pBdr>
          <w:top w:val="none" w:sz="0" w:space="0" w:color="auto"/>
          <w:left w:val="none" w:sz="0" w:space="0" w:color="auto"/>
          <w:bottom w:val="none" w:sz="0" w:space="0" w:color="auto"/>
          <w:right w:val="none" w:sz="0" w:space="0" w:color="auto"/>
        </w:pBdr>
        <w:spacing w:after="0" w:line="240" w:lineRule="auto"/>
      </w:pPr>
      <w:r>
        <w:separator/>
      </w:r>
    </w:p>
  </w:footnote>
  <w:footnote w:type="continuationSeparator" w:id="0">
    <w:p w14:paraId="4A5ECB49" w14:textId="77777777" w:rsidR="00210CBB" w:rsidRDefault="00210CBB">
      <w:pPr>
        <w:pBdr>
          <w:top w:val="none" w:sz="0" w:space="0" w:color="auto"/>
          <w:left w:val="none" w:sz="0" w:space="0" w:color="auto"/>
          <w:bottom w:val="none" w:sz="0" w:space="0" w:color="auto"/>
          <w:right w:val="none" w:sz="0" w:space="0" w:color="auto"/>
        </w:pBd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ED0505"/>
    <w:multiLevelType w:val="multilevel"/>
    <w:tmpl w:val="8FE4A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ocumentProtection w:edit="readOnly"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01B"/>
    <w:rsid w:val="000131C2"/>
    <w:rsid w:val="0003364A"/>
    <w:rsid w:val="00044C42"/>
    <w:rsid w:val="00083D1F"/>
    <w:rsid w:val="000A2737"/>
    <w:rsid w:val="000D2374"/>
    <w:rsid w:val="0012487A"/>
    <w:rsid w:val="00146371"/>
    <w:rsid w:val="00184D84"/>
    <w:rsid w:val="001F2CF9"/>
    <w:rsid w:val="00210CBB"/>
    <w:rsid w:val="002362B8"/>
    <w:rsid w:val="002D501B"/>
    <w:rsid w:val="00302B36"/>
    <w:rsid w:val="00304253"/>
    <w:rsid w:val="00356607"/>
    <w:rsid w:val="00360777"/>
    <w:rsid w:val="00370BF7"/>
    <w:rsid w:val="0038052B"/>
    <w:rsid w:val="00387EE9"/>
    <w:rsid w:val="003D01AB"/>
    <w:rsid w:val="003E006D"/>
    <w:rsid w:val="004753D2"/>
    <w:rsid w:val="00492221"/>
    <w:rsid w:val="004961A0"/>
    <w:rsid w:val="004A4D1E"/>
    <w:rsid w:val="004B5F84"/>
    <w:rsid w:val="004F7D8B"/>
    <w:rsid w:val="0050243F"/>
    <w:rsid w:val="0055169B"/>
    <w:rsid w:val="00572B3A"/>
    <w:rsid w:val="005E479F"/>
    <w:rsid w:val="005F60B0"/>
    <w:rsid w:val="006232A7"/>
    <w:rsid w:val="006564E8"/>
    <w:rsid w:val="00674B68"/>
    <w:rsid w:val="006B2039"/>
    <w:rsid w:val="006F3A3C"/>
    <w:rsid w:val="0071632A"/>
    <w:rsid w:val="00724074"/>
    <w:rsid w:val="00750797"/>
    <w:rsid w:val="0076491C"/>
    <w:rsid w:val="00857A6D"/>
    <w:rsid w:val="008E3937"/>
    <w:rsid w:val="00912649"/>
    <w:rsid w:val="00993BFE"/>
    <w:rsid w:val="00A3303E"/>
    <w:rsid w:val="00AE63F5"/>
    <w:rsid w:val="00AF21C3"/>
    <w:rsid w:val="00B06719"/>
    <w:rsid w:val="00B75964"/>
    <w:rsid w:val="00B95824"/>
    <w:rsid w:val="00BA7483"/>
    <w:rsid w:val="00BD0673"/>
    <w:rsid w:val="00C16AD7"/>
    <w:rsid w:val="00C70A98"/>
    <w:rsid w:val="00C96BA6"/>
    <w:rsid w:val="00CE16B8"/>
    <w:rsid w:val="00D0214B"/>
    <w:rsid w:val="00D133A4"/>
    <w:rsid w:val="00D53C8B"/>
    <w:rsid w:val="00D92AF2"/>
    <w:rsid w:val="00DA72B2"/>
    <w:rsid w:val="00DF334F"/>
    <w:rsid w:val="00E0091E"/>
    <w:rsid w:val="00EC6ECB"/>
    <w:rsid w:val="00ED268C"/>
    <w:rsid w:val="00ED4030"/>
    <w:rsid w:val="00EE0E02"/>
    <w:rsid w:val="00F41645"/>
    <w:rsid w:val="00F77114"/>
    <w:rsid w:val="00F90C28"/>
    <w:rsid w:val="00FA00C6"/>
    <w:rsid w:val="00FC4E23"/>
    <w:rsid w:val="00FC77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037131"/>
  <w14:defaultImageDpi w14:val="0"/>
  <w15:docId w15:val="{69F367B9-BDD2-1949-BE67-68AD398B7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pBdr>
        <w:top w:val="none" w:sz="96" w:space="31" w:color="FFFFFF" w:frame="1"/>
        <w:left w:val="none" w:sz="96" w:space="31" w:color="FFFFFF" w:frame="1"/>
        <w:bottom w:val="none" w:sz="96" w:space="31" w:color="FFFFFF" w:frame="1"/>
        <w:right w:val="none" w:sz="96" w:space="31" w:color="FFFFFF" w:frame="1"/>
      </w:pBdr>
      <w:spacing w:after="200" w:line="276" w:lineRule="auto"/>
    </w:pPr>
    <w:rPr>
      <w:rFonts w:ascii="Calibri" w:hAnsi="Calibri" w:cs="Calibri"/>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u w:val="single"/>
    </w:rPr>
  </w:style>
  <w:style w:type="paragraph" w:customStyle="1" w:styleId="HeaderFooter">
    <w:name w:val="Header &amp; Footer"/>
    <w:pPr>
      <w:pBdr>
        <w:top w:val="none" w:sz="96" w:space="31" w:color="FFFFFF" w:frame="1"/>
        <w:left w:val="none" w:sz="96" w:space="31" w:color="FFFFFF" w:frame="1"/>
        <w:bottom w:val="none" w:sz="96" w:space="31" w:color="FFFFFF" w:frame="1"/>
        <w:right w:val="none" w:sz="96" w:space="31" w:color="FFFFFF" w:frame="1"/>
      </w:pBdr>
      <w:tabs>
        <w:tab w:val="right" w:pos="9020"/>
      </w:tabs>
    </w:pPr>
    <w:rPr>
      <w:rFonts w:ascii="Helvetica" w:hAnsi="Arial Unicode MS" w:cs="Arial Unicode MS"/>
      <w:color w:val="000000"/>
      <w:sz w:val="24"/>
      <w:szCs w:val="24"/>
    </w:rPr>
  </w:style>
  <w:style w:type="paragraph" w:customStyle="1" w:styleId="Body">
    <w:name w:val="Body"/>
    <w:rsid w:val="00DF334F"/>
    <w:pPr>
      <w:pBdr>
        <w:top w:val="none" w:sz="96" w:space="31" w:color="FFFFFF" w:frame="1"/>
        <w:left w:val="none" w:sz="96" w:space="31" w:color="FFFFFF" w:frame="1"/>
        <w:bottom w:val="none" w:sz="96" w:space="31" w:color="FFFFFF" w:frame="1"/>
        <w:right w:val="none" w:sz="96" w:space="31" w:color="FFFFFF" w:frame="1"/>
      </w:pBdr>
      <w:spacing w:after="200" w:line="276" w:lineRule="auto"/>
    </w:pPr>
    <w:rPr>
      <w:rFonts w:ascii="Calibri" w:hAnsi="Calibri" w:cs="Calibri"/>
      <w:color w:val="000000"/>
      <w:sz w:val="22"/>
      <w:szCs w:val="22"/>
      <w:u w:color="000000"/>
    </w:rPr>
  </w:style>
  <w:style w:type="character" w:styleId="FollowedHyperlink">
    <w:name w:val="FollowedHyperlink"/>
    <w:basedOn w:val="DefaultParagraphFont"/>
    <w:uiPriority w:val="99"/>
    <w:semiHidden/>
    <w:unhideWhenUsed/>
    <w:rsid w:val="006564E8"/>
    <w:rPr>
      <w:rFonts w:cs="Times New Roman"/>
      <w:color w:val="800080"/>
      <w:u w:val="single"/>
    </w:rPr>
  </w:style>
  <w:style w:type="paragraph" w:styleId="Header">
    <w:name w:val="header"/>
    <w:basedOn w:val="Normal"/>
    <w:link w:val="HeaderChar"/>
    <w:uiPriority w:val="99"/>
    <w:unhideWhenUsed/>
    <w:rsid w:val="00EC6ECB"/>
    <w:pPr>
      <w:tabs>
        <w:tab w:val="center" w:pos="4320"/>
        <w:tab w:val="right" w:pos="8640"/>
      </w:tabs>
    </w:pPr>
  </w:style>
  <w:style w:type="character" w:customStyle="1" w:styleId="HeaderChar">
    <w:name w:val="Header Char"/>
    <w:basedOn w:val="DefaultParagraphFont"/>
    <w:link w:val="Header"/>
    <w:uiPriority w:val="99"/>
    <w:locked/>
    <w:rsid w:val="00EC6ECB"/>
    <w:rPr>
      <w:rFonts w:ascii="Calibri" w:hAnsi="Calibri" w:cs="Times New Roman"/>
      <w:color w:val="000000"/>
      <w:sz w:val="22"/>
      <w:u w:color="000000"/>
    </w:rPr>
  </w:style>
  <w:style w:type="paragraph" w:styleId="Footer">
    <w:name w:val="footer"/>
    <w:basedOn w:val="Normal"/>
    <w:link w:val="FooterChar"/>
    <w:uiPriority w:val="99"/>
    <w:unhideWhenUsed/>
    <w:rsid w:val="00EC6ECB"/>
    <w:pPr>
      <w:tabs>
        <w:tab w:val="center" w:pos="4320"/>
        <w:tab w:val="right" w:pos="8640"/>
      </w:tabs>
    </w:pPr>
  </w:style>
  <w:style w:type="character" w:customStyle="1" w:styleId="FooterChar">
    <w:name w:val="Footer Char"/>
    <w:basedOn w:val="DefaultParagraphFont"/>
    <w:link w:val="Footer"/>
    <w:uiPriority w:val="99"/>
    <w:locked/>
    <w:rsid w:val="00EC6ECB"/>
    <w:rPr>
      <w:rFonts w:ascii="Calibri" w:hAnsi="Calibri" w:cs="Times New Roman"/>
      <w:color w:val="000000"/>
      <w:sz w:val="22"/>
      <w:u w:color="000000"/>
    </w:rPr>
  </w:style>
  <w:style w:type="paragraph" w:styleId="NoSpacing">
    <w:name w:val="No Spacing"/>
    <w:uiPriority w:val="1"/>
    <w:qFormat/>
    <w:rsid w:val="0038052B"/>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617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8aY-1NdyBVLM-IZ0QB_1gJkRbhKelP7RmJhLFaTNPaM/edit?usp=sharing" TargetMode="External"/><Relationship Id="rId3" Type="http://schemas.openxmlformats.org/officeDocument/2006/relationships/settings" Target="settings.xml"/><Relationship Id="rId7" Type="http://schemas.openxmlformats.org/officeDocument/2006/relationships/hyperlink" Target="http://www.aaonlinemeeting.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paypal.me/aaonlinemeetings" TargetMode="External"/><Relationship Id="rId4" Type="http://schemas.openxmlformats.org/officeDocument/2006/relationships/webSettings" Target="webSettings.xml"/><Relationship Id="rId9" Type="http://schemas.openxmlformats.org/officeDocument/2006/relationships/hyperlink" Target="http://www.aa.org.au/members/twelve-tradition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1334</Words>
  <Characters>7609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U.P. Diliman</Company>
  <LinksUpToDate>false</LinksUpToDate>
  <CharactersWithSpaces>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DELIA TOMACRUZ</dc:creator>
  <cp:lastModifiedBy>Rose daRosa</cp:lastModifiedBy>
  <cp:revision>2</cp:revision>
  <dcterms:created xsi:type="dcterms:W3CDTF">2020-05-08T14:52:00Z</dcterms:created>
  <dcterms:modified xsi:type="dcterms:W3CDTF">2020-05-08T14:52:00Z</dcterms:modified>
</cp:coreProperties>
</file>